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E7107A" w:rsidRDefault="00E7107A" w:rsidP="00537987">
      <w:pPr>
        <w:spacing w:after="0" w:line="240" w:lineRule="auto"/>
        <w:ind w:left="26" w:right="26"/>
        <w:jc w:val="center"/>
        <w:rPr>
          <w:b/>
          <w:sz w:val="40"/>
          <w:szCs w:val="40"/>
          <w:lang w:val="pl-PL"/>
        </w:rPr>
      </w:pPr>
    </w:p>
    <w:p w:rsidR="00CB2C1F" w:rsidRPr="00616C22" w:rsidRDefault="00E7107A" w:rsidP="00537987">
      <w:pPr>
        <w:spacing w:after="0" w:line="240" w:lineRule="auto"/>
        <w:ind w:left="26" w:right="26"/>
        <w:jc w:val="center"/>
        <w:rPr>
          <w:b/>
          <w:sz w:val="40"/>
          <w:szCs w:val="40"/>
          <w:lang w:val="pl-PL"/>
        </w:rPr>
      </w:pPr>
      <w:r>
        <w:rPr>
          <w:b/>
          <w:sz w:val="40"/>
          <w:szCs w:val="40"/>
          <w:lang w:val="pl-PL"/>
        </w:rPr>
        <w:t>Wymogi stawiane</w:t>
      </w:r>
      <w:r w:rsidR="006359AF" w:rsidRPr="00616C22">
        <w:rPr>
          <w:b/>
          <w:sz w:val="40"/>
          <w:szCs w:val="40"/>
          <w:lang w:val="pl-PL"/>
        </w:rPr>
        <w:t xml:space="preserve"> prac</w:t>
      </w:r>
      <w:r>
        <w:rPr>
          <w:b/>
          <w:sz w:val="40"/>
          <w:szCs w:val="40"/>
          <w:lang w:val="pl-PL"/>
        </w:rPr>
        <w:t>om</w:t>
      </w:r>
      <w:r w:rsidR="006359AF" w:rsidRPr="00616C22">
        <w:rPr>
          <w:b/>
          <w:sz w:val="40"/>
          <w:szCs w:val="40"/>
          <w:lang w:val="pl-PL"/>
        </w:rPr>
        <w:t xml:space="preserve"> dyplomow</w:t>
      </w:r>
      <w:r>
        <w:rPr>
          <w:b/>
          <w:sz w:val="40"/>
          <w:szCs w:val="40"/>
          <w:lang w:val="pl-PL"/>
        </w:rPr>
        <w:t>ym</w:t>
      </w:r>
      <w:r w:rsidR="006359AF" w:rsidRPr="00616C22">
        <w:rPr>
          <w:b/>
          <w:sz w:val="40"/>
          <w:szCs w:val="40"/>
          <w:lang w:val="pl-PL"/>
        </w:rPr>
        <w:t xml:space="preserve"> </w:t>
      </w:r>
    </w:p>
    <w:p w:rsidR="00B87C28" w:rsidRDefault="00B87C28" w:rsidP="00537987">
      <w:pPr>
        <w:spacing w:after="0" w:line="240" w:lineRule="auto"/>
        <w:ind w:left="26" w:right="26"/>
        <w:jc w:val="center"/>
        <w:rPr>
          <w:b/>
          <w:sz w:val="28"/>
          <w:szCs w:val="28"/>
          <w:lang w:val="pl-PL"/>
        </w:rPr>
      </w:pPr>
    </w:p>
    <w:p w:rsidR="00CB2C1F" w:rsidRPr="00616C22" w:rsidRDefault="006359AF" w:rsidP="00537987">
      <w:pPr>
        <w:spacing w:after="0" w:line="240" w:lineRule="auto"/>
        <w:ind w:left="26" w:right="26"/>
        <w:jc w:val="center"/>
        <w:rPr>
          <w:b/>
          <w:sz w:val="28"/>
          <w:szCs w:val="28"/>
          <w:lang w:val="pl-PL"/>
        </w:rPr>
      </w:pPr>
      <w:r w:rsidRPr="00616C22">
        <w:rPr>
          <w:b/>
          <w:sz w:val="28"/>
          <w:szCs w:val="28"/>
          <w:lang w:val="pl-PL"/>
        </w:rPr>
        <w:t>w</w:t>
      </w:r>
      <w:r w:rsidR="00EB622E" w:rsidRPr="00616C22">
        <w:rPr>
          <w:b/>
          <w:sz w:val="28"/>
          <w:szCs w:val="28"/>
          <w:lang w:val="pl-PL"/>
        </w:rPr>
        <w:t> Instytucie Ekonomii</w:t>
      </w:r>
      <w:r w:rsidR="00CB2C1F" w:rsidRPr="00616C22">
        <w:rPr>
          <w:b/>
          <w:sz w:val="28"/>
          <w:szCs w:val="28"/>
          <w:lang w:val="pl-PL"/>
        </w:rPr>
        <w:t xml:space="preserve"> </w:t>
      </w:r>
    </w:p>
    <w:p w:rsidR="00185635" w:rsidRPr="00616C22" w:rsidRDefault="006359AF" w:rsidP="00537987">
      <w:pPr>
        <w:spacing w:after="0" w:line="240" w:lineRule="auto"/>
        <w:ind w:left="26" w:right="26"/>
        <w:jc w:val="center"/>
        <w:rPr>
          <w:b/>
          <w:sz w:val="28"/>
          <w:szCs w:val="28"/>
          <w:lang w:val="pl-PL"/>
        </w:rPr>
      </w:pPr>
      <w:r w:rsidRPr="00616C22">
        <w:rPr>
          <w:b/>
          <w:sz w:val="28"/>
          <w:szCs w:val="28"/>
          <w:lang w:val="pl-PL"/>
        </w:rPr>
        <w:t>Uniwersyte</w:t>
      </w:r>
      <w:r w:rsidR="00EB622E" w:rsidRPr="00616C22">
        <w:rPr>
          <w:b/>
          <w:sz w:val="28"/>
          <w:szCs w:val="28"/>
          <w:lang w:val="pl-PL"/>
        </w:rPr>
        <w:t>tu</w:t>
      </w:r>
      <w:r w:rsidRPr="00616C22">
        <w:rPr>
          <w:b/>
          <w:sz w:val="28"/>
          <w:szCs w:val="28"/>
          <w:lang w:val="pl-PL"/>
        </w:rPr>
        <w:t xml:space="preserve"> Ekonomiczn</w:t>
      </w:r>
      <w:r w:rsidR="00EB622E" w:rsidRPr="00616C22">
        <w:rPr>
          <w:b/>
          <w:sz w:val="28"/>
          <w:szCs w:val="28"/>
          <w:lang w:val="pl-PL"/>
        </w:rPr>
        <w:t>ego</w:t>
      </w:r>
      <w:r w:rsidRPr="00616C22">
        <w:rPr>
          <w:b/>
          <w:sz w:val="28"/>
          <w:szCs w:val="28"/>
          <w:lang w:val="pl-PL"/>
        </w:rPr>
        <w:t xml:space="preserve"> w Krakowie</w:t>
      </w:r>
    </w:p>
    <w:p w:rsidR="00EB622E" w:rsidRPr="00616C22" w:rsidRDefault="00EB622E" w:rsidP="00537987">
      <w:pPr>
        <w:spacing w:after="0" w:line="240" w:lineRule="auto"/>
        <w:ind w:left="26" w:right="26"/>
        <w:jc w:val="center"/>
        <w:rPr>
          <w:b/>
          <w:sz w:val="28"/>
          <w:szCs w:val="28"/>
          <w:lang w:val="pl-PL"/>
        </w:rPr>
      </w:pPr>
    </w:p>
    <w:p w:rsidR="00B87C28" w:rsidRDefault="00B87C28" w:rsidP="00537987">
      <w:pPr>
        <w:spacing w:after="0" w:line="240" w:lineRule="auto"/>
        <w:ind w:left="26" w:right="26"/>
        <w:jc w:val="center"/>
        <w:rPr>
          <w:b/>
          <w:sz w:val="28"/>
          <w:szCs w:val="28"/>
          <w:lang w:val="pl-PL"/>
        </w:rPr>
      </w:pPr>
    </w:p>
    <w:p w:rsidR="00023995" w:rsidRPr="00616C22" w:rsidRDefault="00EB622E" w:rsidP="00537987">
      <w:pPr>
        <w:spacing w:after="0" w:line="240" w:lineRule="auto"/>
        <w:ind w:left="26" w:right="26"/>
        <w:jc w:val="center"/>
        <w:rPr>
          <w:b/>
          <w:sz w:val="28"/>
          <w:szCs w:val="28"/>
          <w:lang w:val="pl-PL"/>
        </w:rPr>
      </w:pPr>
      <w:r w:rsidRPr="00616C22">
        <w:rPr>
          <w:b/>
          <w:sz w:val="28"/>
          <w:szCs w:val="28"/>
          <w:lang w:val="pl-PL"/>
        </w:rPr>
        <w:t>na studiach</w:t>
      </w:r>
      <w:r w:rsidR="00CB2C1F" w:rsidRPr="00616C22">
        <w:rPr>
          <w:b/>
          <w:sz w:val="28"/>
          <w:szCs w:val="28"/>
          <w:lang w:val="pl-PL"/>
        </w:rPr>
        <w:t xml:space="preserve"> pierwszego i drugiego stopnia </w:t>
      </w:r>
    </w:p>
    <w:p w:rsidR="00EB622E" w:rsidRPr="00B87C28" w:rsidRDefault="00EB622E" w:rsidP="00D814E5">
      <w:pPr>
        <w:spacing w:after="0" w:line="240" w:lineRule="auto"/>
        <w:ind w:left="26" w:right="26"/>
        <w:jc w:val="center"/>
        <w:rPr>
          <w:sz w:val="28"/>
          <w:szCs w:val="28"/>
          <w:lang w:val="pl-PL"/>
        </w:rPr>
      </w:pPr>
      <w:r w:rsidRPr="00B87C28">
        <w:rPr>
          <w:b/>
          <w:sz w:val="28"/>
          <w:szCs w:val="28"/>
          <w:lang w:val="pl-PL"/>
        </w:rPr>
        <w:t xml:space="preserve">o profilu </w:t>
      </w:r>
      <w:r w:rsidR="00445B09">
        <w:rPr>
          <w:b/>
          <w:sz w:val="28"/>
          <w:szCs w:val="28"/>
          <w:lang w:val="pl-PL"/>
        </w:rPr>
        <w:t>praktycznym oraz na studiach dualnych</w:t>
      </w:r>
    </w:p>
    <w:p w:rsidR="00EB622E" w:rsidRPr="00B87C28" w:rsidRDefault="00EB622E" w:rsidP="00EB622E">
      <w:pPr>
        <w:rPr>
          <w:lang w:val="pl-PL"/>
        </w:rPr>
      </w:pPr>
    </w:p>
    <w:p w:rsidR="00EB622E" w:rsidRPr="00B87C28" w:rsidRDefault="00EB622E" w:rsidP="00E7107A">
      <w:pPr>
        <w:jc w:val="center"/>
        <w:rPr>
          <w:lang w:val="pl-PL"/>
        </w:rPr>
      </w:pPr>
    </w:p>
    <w:p w:rsidR="00CB2C1F" w:rsidRPr="00B87C28" w:rsidRDefault="00CB2C1F" w:rsidP="00EB622E">
      <w:pPr>
        <w:rPr>
          <w:lang w:val="pl-PL"/>
        </w:rPr>
      </w:pPr>
    </w:p>
    <w:p w:rsidR="00CB2C1F" w:rsidRPr="00B87C28" w:rsidRDefault="00CB2C1F" w:rsidP="00EB622E">
      <w:pPr>
        <w:rPr>
          <w:lang w:val="pl-PL"/>
        </w:rPr>
      </w:pPr>
    </w:p>
    <w:p w:rsidR="00CB2C1F" w:rsidRPr="00B87C28" w:rsidRDefault="00CB2C1F"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CB2C1F" w:rsidRPr="00B87C28" w:rsidRDefault="00CB2C1F" w:rsidP="00EB622E">
      <w:pPr>
        <w:rPr>
          <w:lang w:val="pl-PL"/>
        </w:rPr>
      </w:pPr>
    </w:p>
    <w:p w:rsidR="00CB2C1F" w:rsidRPr="00B87C28" w:rsidRDefault="00CB2C1F" w:rsidP="00EB622E">
      <w:pPr>
        <w:rPr>
          <w:lang w:val="pl-PL"/>
        </w:rPr>
      </w:pPr>
    </w:p>
    <w:p w:rsidR="00D25674" w:rsidRPr="00F42B62" w:rsidRDefault="00D25674" w:rsidP="00EB622E">
      <w:pPr>
        <w:spacing w:after="267" w:line="326" w:lineRule="auto"/>
        <w:ind w:left="26" w:right="26"/>
        <w:rPr>
          <w:b/>
          <w:lang w:val="pl-PL"/>
        </w:rPr>
      </w:pPr>
    </w:p>
    <w:sdt>
      <w:sdtPr>
        <w:rPr>
          <w:rFonts w:asciiTheme="minorHAnsi" w:eastAsiaTheme="minorEastAsia" w:hAnsiTheme="minorHAnsi" w:cs="Times New Roman"/>
          <w:color w:val="auto"/>
          <w:sz w:val="22"/>
          <w:szCs w:val="22"/>
        </w:rPr>
        <w:id w:val="-501356336"/>
        <w:docPartObj>
          <w:docPartGallery w:val="Table of Contents"/>
          <w:docPartUnique/>
        </w:docPartObj>
      </w:sdtPr>
      <w:sdtEndPr>
        <w:rPr>
          <w:rFonts w:ascii="Times New Roman" w:eastAsia="Times New Roman" w:hAnsi="Times New Roman"/>
          <w:color w:val="000000"/>
          <w:sz w:val="24"/>
          <w:lang w:val="en-US" w:eastAsia="en-US"/>
        </w:rPr>
      </w:sdtEndPr>
      <w:sdtContent>
        <w:p w:rsidR="00764CB5" w:rsidRPr="00764CB5" w:rsidRDefault="00F42B62" w:rsidP="00146634">
          <w:pPr>
            <w:pStyle w:val="Nagwekspisutreci"/>
            <w:rPr>
              <w:b/>
            </w:rPr>
          </w:pPr>
          <w:r w:rsidRPr="00764CB5">
            <w:rPr>
              <w:b/>
            </w:rPr>
            <w:t>Spis treści</w:t>
          </w:r>
        </w:p>
        <w:p w:rsidR="00F42B62" w:rsidRPr="00764CB5" w:rsidRDefault="00764CB5" w:rsidP="00764CB5">
          <w:pPr>
            <w:rPr>
              <w:lang w:val="pl-PL" w:eastAsia="pl-PL"/>
            </w:rPr>
          </w:pPr>
        </w:p>
      </w:sdtContent>
    </w:sdt>
    <w:p w:rsidR="00146634" w:rsidRPr="003E31FB" w:rsidRDefault="003E31FB" w:rsidP="003E31FB">
      <w:pPr>
        <w:pStyle w:val="Nagwek1"/>
        <w:spacing w:after="0" w:line="276" w:lineRule="auto"/>
        <w:ind w:left="0" w:right="0" w:firstLine="0"/>
        <w:jc w:val="both"/>
        <w:rPr>
          <w:b/>
          <w:sz w:val="24"/>
          <w:szCs w:val="24"/>
          <w:lang w:val="pl-PL"/>
        </w:rPr>
      </w:pPr>
      <w:r>
        <w:rPr>
          <w:b/>
          <w:sz w:val="24"/>
          <w:szCs w:val="24"/>
          <w:lang w:val="pl-PL"/>
        </w:rPr>
        <w:t xml:space="preserve">1. </w:t>
      </w:r>
      <w:r w:rsidR="00146634" w:rsidRPr="003E31FB">
        <w:rPr>
          <w:b/>
          <w:sz w:val="24"/>
          <w:szCs w:val="24"/>
          <w:lang w:val="pl-PL"/>
        </w:rPr>
        <w:t xml:space="preserve">Istota i rodzaje prac dyplomowych  </w:t>
      </w:r>
      <w:r w:rsidRPr="003E31FB">
        <w:rPr>
          <w:sz w:val="24"/>
          <w:szCs w:val="24"/>
          <w:lang w:val="pl-PL"/>
        </w:rPr>
        <w:t>………………………………………………………</w:t>
      </w:r>
      <w:r w:rsidR="00146634" w:rsidRPr="003E31FB">
        <w:rPr>
          <w:b/>
          <w:sz w:val="24"/>
          <w:szCs w:val="24"/>
          <w:lang w:val="pl-PL"/>
        </w:rPr>
        <w:t xml:space="preserve">   </w:t>
      </w:r>
      <w:r w:rsidR="005B40A8">
        <w:rPr>
          <w:b/>
          <w:sz w:val="24"/>
          <w:szCs w:val="24"/>
          <w:lang w:val="pl-PL"/>
        </w:rPr>
        <w:t xml:space="preserve">  </w:t>
      </w:r>
      <w:r w:rsidR="00146634" w:rsidRPr="003E31FB">
        <w:rPr>
          <w:b/>
          <w:sz w:val="24"/>
          <w:szCs w:val="24"/>
          <w:lang w:val="pl-PL"/>
        </w:rPr>
        <w:t>3</w:t>
      </w:r>
    </w:p>
    <w:p w:rsidR="00146634" w:rsidRPr="003E31FB" w:rsidRDefault="003E31FB" w:rsidP="003E31FB">
      <w:pPr>
        <w:pStyle w:val="Nagwek1"/>
        <w:spacing w:after="0" w:line="276" w:lineRule="auto"/>
        <w:ind w:left="0" w:right="0" w:firstLine="0"/>
        <w:jc w:val="both"/>
        <w:rPr>
          <w:b/>
          <w:sz w:val="24"/>
          <w:szCs w:val="24"/>
          <w:lang w:val="pl-PL"/>
        </w:rPr>
      </w:pPr>
      <w:r w:rsidRPr="003E31FB">
        <w:rPr>
          <w:b/>
          <w:sz w:val="24"/>
          <w:szCs w:val="24"/>
          <w:lang w:val="pl-PL"/>
        </w:rPr>
        <w:t xml:space="preserve">2. </w:t>
      </w:r>
      <w:r w:rsidR="00146634" w:rsidRPr="003E31FB">
        <w:rPr>
          <w:b/>
          <w:sz w:val="24"/>
          <w:szCs w:val="24"/>
          <w:lang w:val="pl-PL"/>
        </w:rPr>
        <w:t>Wymogi regulaminowe</w:t>
      </w:r>
      <w:r>
        <w:rPr>
          <w:b/>
          <w:sz w:val="24"/>
          <w:szCs w:val="24"/>
          <w:lang w:val="pl-PL"/>
        </w:rPr>
        <w:t xml:space="preserve"> </w:t>
      </w:r>
      <w:r w:rsidRPr="003E31FB">
        <w:rPr>
          <w:sz w:val="24"/>
          <w:szCs w:val="24"/>
          <w:lang w:val="pl-PL"/>
        </w:rPr>
        <w:t>…………………………………………………………………..</w:t>
      </w:r>
      <w:r w:rsidR="00146634" w:rsidRPr="003E31FB">
        <w:rPr>
          <w:sz w:val="24"/>
          <w:szCs w:val="24"/>
          <w:lang w:val="pl-PL"/>
        </w:rPr>
        <w:t xml:space="preserve"> </w:t>
      </w:r>
      <w:r w:rsidR="00146634" w:rsidRPr="003E31FB">
        <w:rPr>
          <w:b/>
          <w:sz w:val="24"/>
          <w:szCs w:val="24"/>
          <w:lang w:val="pl-PL"/>
        </w:rPr>
        <w:t xml:space="preserve">     </w:t>
      </w:r>
      <w:r w:rsidR="005B40A8">
        <w:rPr>
          <w:b/>
          <w:sz w:val="24"/>
          <w:szCs w:val="24"/>
          <w:lang w:val="pl-PL"/>
        </w:rPr>
        <w:t xml:space="preserve">  </w:t>
      </w:r>
      <w:r w:rsidR="00146634" w:rsidRPr="003E31FB">
        <w:rPr>
          <w:b/>
          <w:sz w:val="24"/>
          <w:szCs w:val="24"/>
          <w:lang w:val="pl-PL"/>
        </w:rPr>
        <w:t>3</w:t>
      </w:r>
    </w:p>
    <w:p w:rsidR="00146634" w:rsidRPr="003E31FB" w:rsidRDefault="00146634" w:rsidP="003E31FB">
      <w:pPr>
        <w:spacing w:after="0" w:line="276" w:lineRule="auto"/>
        <w:ind w:left="0" w:right="0"/>
        <w:rPr>
          <w:b/>
          <w:szCs w:val="24"/>
          <w:lang w:val="pl-PL"/>
        </w:rPr>
      </w:pPr>
      <w:r w:rsidRPr="003E31FB">
        <w:rPr>
          <w:b/>
          <w:szCs w:val="24"/>
          <w:lang w:val="pl-PL"/>
        </w:rPr>
        <w:t>3. Wymagania merytoryczne</w:t>
      </w:r>
      <w:r w:rsidR="003E31FB">
        <w:rPr>
          <w:b/>
          <w:szCs w:val="24"/>
          <w:lang w:val="pl-PL"/>
        </w:rPr>
        <w:t xml:space="preserve"> </w:t>
      </w:r>
      <w:r w:rsidR="003E31FB" w:rsidRPr="003E31FB">
        <w:rPr>
          <w:szCs w:val="24"/>
          <w:lang w:val="pl-PL"/>
        </w:rPr>
        <w:t>………………………………………………………………...</w:t>
      </w:r>
      <w:r w:rsidRPr="003E31FB">
        <w:rPr>
          <w:szCs w:val="24"/>
          <w:lang w:val="pl-PL"/>
        </w:rPr>
        <w:t xml:space="preserve"> </w:t>
      </w:r>
      <w:r w:rsidRPr="003E31FB">
        <w:rPr>
          <w:b/>
          <w:szCs w:val="24"/>
          <w:lang w:val="pl-PL"/>
        </w:rPr>
        <w:t xml:space="preserve">  </w:t>
      </w:r>
      <w:r w:rsidR="005B40A8">
        <w:rPr>
          <w:b/>
          <w:szCs w:val="24"/>
          <w:lang w:val="pl-PL"/>
        </w:rPr>
        <w:t xml:space="preserve">  </w:t>
      </w:r>
      <w:r w:rsidRPr="003E31FB">
        <w:rPr>
          <w:b/>
          <w:szCs w:val="24"/>
          <w:lang w:val="pl-PL"/>
        </w:rPr>
        <w:t>4</w:t>
      </w:r>
    </w:p>
    <w:p w:rsidR="00D16A07" w:rsidRDefault="00D16A07" w:rsidP="003E31FB">
      <w:pPr>
        <w:spacing w:after="0" w:line="276" w:lineRule="auto"/>
        <w:ind w:left="0" w:right="0"/>
        <w:rPr>
          <w:szCs w:val="24"/>
          <w:lang w:val="pl-PL"/>
        </w:rPr>
      </w:pPr>
      <w:r>
        <w:rPr>
          <w:szCs w:val="24"/>
          <w:lang w:val="pl-PL"/>
        </w:rPr>
        <w:t>3.1. Praca licencjacka …………………………………………………………………………..    4</w:t>
      </w:r>
    </w:p>
    <w:p w:rsidR="00D16A07" w:rsidRPr="00D16A07" w:rsidRDefault="00D16A07" w:rsidP="003E31FB">
      <w:pPr>
        <w:spacing w:after="0" w:line="276" w:lineRule="auto"/>
        <w:ind w:left="0" w:right="0"/>
        <w:rPr>
          <w:szCs w:val="24"/>
          <w:lang w:val="pl-PL"/>
        </w:rPr>
      </w:pPr>
      <w:r>
        <w:rPr>
          <w:szCs w:val="24"/>
          <w:lang w:val="pl-PL"/>
        </w:rPr>
        <w:t>3.2. Praca magisterska …………………………………………………………………………. .  5</w:t>
      </w:r>
    </w:p>
    <w:p w:rsidR="00146634" w:rsidRPr="005B40A8" w:rsidRDefault="00146634" w:rsidP="003E31FB">
      <w:pPr>
        <w:spacing w:after="0" w:line="276" w:lineRule="auto"/>
        <w:ind w:left="0" w:right="0"/>
        <w:rPr>
          <w:b/>
          <w:szCs w:val="24"/>
          <w:lang w:val="pl-PL"/>
        </w:rPr>
      </w:pPr>
      <w:r w:rsidRPr="003E31FB">
        <w:rPr>
          <w:b/>
          <w:szCs w:val="24"/>
          <w:lang w:val="pl-PL"/>
        </w:rPr>
        <w:t>4. Wymagania dotyczące struktury pracy dyplomowej</w:t>
      </w:r>
      <w:r w:rsidRPr="003E31FB">
        <w:rPr>
          <w:szCs w:val="24"/>
          <w:lang w:val="pl-PL"/>
        </w:rPr>
        <w:t xml:space="preserve"> </w:t>
      </w:r>
      <w:r w:rsidR="003E31FB">
        <w:rPr>
          <w:szCs w:val="24"/>
          <w:lang w:val="pl-PL"/>
        </w:rPr>
        <w:t>…………………………………….</w:t>
      </w:r>
      <w:r w:rsidRPr="003E31FB">
        <w:rPr>
          <w:szCs w:val="24"/>
          <w:lang w:val="pl-PL"/>
        </w:rPr>
        <w:t xml:space="preserve">  </w:t>
      </w:r>
      <w:r w:rsidR="005B40A8">
        <w:rPr>
          <w:szCs w:val="24"/>
          <w:lang w:val="pl-PL"/>
        </w:rPr>
        <w:t xml:space="preserve">  </w:t>
      </w:r>
      <w:r w:rsidRPr="005B40A8">
        <w:rPr>
          <w:b/>
          <w:szCs w:val="24"/>
          <w:lang w:val="pl-PL"/>
        </w:rPr>
        <w:t>6</w:t>
      </w:r>
    </w:p>
    <w:p w:rsidR="00146634" w:rsidRPr="005B40A8" w:rsidRDefault="00146634" w:rsidP="003E31FB">
      <w:pPr>
        <w:spacing w:after="0" w:line="276" w:lineRule="auto"/>
        <w:ind w:left="0" w:right="0"/>
        <w:rPr>
          <w:szCs w:val="24"/>
          <w:lang w:val="pl-PL"/>
        </w:rPr>
      </w:pPr>
      <w:r w:rsidRPr="005B40A8">
        <w:rPr>
          <w:szCs w:val="24"/>
          <w:lang w:val="pl-PL"/>
        </w:rPr>
        <w:t xml:space="preserve">4.1. Ogólne wymagania dotyczące struktury pracy dyplomowej </w:t>
      </w:r>
      <w:r w:rsidR="005B40A8" w:rsidRPr="005B40A8">
        <w:rPr>
          <w:szCs w:val="24"/>
          <w:lang w:val="pl-PL"/>
        </w:rPr>
        <w:t>…………………………</w:t>
      </w:r>
      <w:r w:rsidR="005B40A8">
        <w:rPr>
          <w:szCs w:val="24"/>
          <w:lang w:val="pl-PL"/>
        </w:rPr>
        <w:t>…..</w:t>
      </w:r>
      <w:r w:rsidR="005B40A8" w:rsidRPr="005B40A8">
        <w:rPr>
          <w:szCs w:val="24"/>
          <w:lang w:val="pl-PL"/>
        </w:rPr>
        <w:t xml:space="preserve">... </w:t>
      </w:r>
      <w:r w:rsidRPr="005B40A8">
        <w:rPr>
          <w:szCs w:val="24"/>
          <w:lang w:val="pl-PL"/>
        </w:rPr>
        <w:t xml:space="preserve"> </w:t>
      </w:r>
      <w:r w:rsidR="005B40A8">
        <w:rPr>
          <w:szCs w:val="24"/>
          <w:lang w:val="pl-PL"/>
        </w:rPr>
        <w:t xml:space="preserve"> </w:t>
      </w:r>
      <w:r w:rsidRPr="005B40A8">
        <w:rPr>
          <w:szCs w:val="24"/>
          <w:lang w:val="pl-PL"/>
        </w:rPr>
        <w:t>6</w:t>
      </w:r>
    </w:p>
    <w:p w:rsidR="00146634" w:rsidRPr="005B40A8" w:rsidRDefault="00146634" w:rsidP="003E31FB">
      <w:pPr>
        <w:spacing w:after="0" w:line="276" w:lineRule="auto"/>
        <w:ind w:left="0" w:right="0"/>
        <w:rPr>
          <w:rFonts w:eastAsia="Calibri" w:cs="Calibri"/>
          <w:szCs w:val="24"/>
          <w:lang w:val="pl-PL" w:eastAsia="pl-PL"/>
        </w:rPr>
      </w:pPr>
      <w:r w:rsidRPr="005B40A8">
        <w:rPr>
          <w:szCs w:val="24"/>
          <w:lang w:val="pl-PL"/>
        </w:rPr>
        <w:t xml:space="preserve">4.2. </w:t>
      </w:r>
      <w:r w:rsidRPr="005B40A8">
        <w:rPr>
          <w:rFonts w:eastAsia="Calibri" w:cs="Calibri"/>
          <w:szCs w:val="24"/>
          <w:lang w:val="pl-PL" w:eastAsia="pl-PL"/>
        </w:rPr>
        <w:t xml:space="preserve">Strona tytułowa i jej elementy </w:t>
      </w:r>
      <w:r w:rsidR="005B40A8">
        <w:rPr>
          <w:rFonts w:eastAsia="Calibri" w:cs="Calibri"/>
          <w:szCs w:val="24"/>
          <w:lang w:val="pl-PL" w:eastAsia="pl-PL"/>
        </w:rPr>
        <w:t xml:space="preserve">………………………………………………………………  </w:t>
      </w:r>
      <w:r w:rsidRPr="005B40A8">
        <w:rPr>
          <w:rFonts w:eastAsia="Calibri" w:cs="Calibri"/>
          <w:szCs w:val="24"/>
          <w:lang w:val="pl-PL" w:eastAsia="pl-PL"/>
        </w:rPr>
        <w:t>6</w:t>
      </w:r>
    </w:p>
    <w:p w:rsidR="003E31FB" w:rsidRPr="003E31FB" w:rsidRDefault="003E31FB" w:rsidP="003E31FB">
      <w:pPr>
        <w:pStyle w:val="Nagwek1"/>
        <w:spacing w:after="0" w:line="276" w:lineRule="auto"/>
        <w:ind w:left="0" w:right="0" w:firstLine="0"/>
        <w:jc w:val="both"/>
        <w:rPr>
          <w:b/>
          <w:sz w:val="24"/>
          <w:szCs w:val="24"/>
          <w:lang w:val="pl-PL"/>
        </w:rPr>
      </w:pPr>
      <w:r w:rsidRPr="003E31FB">
        <w:rPr>
          <w:b/>
          <w:sz w:val="24"/>
          <w:szCs w:val="24"/>
          <w:lang w:val="pl-PL"/>
        </w:rPr>
        <w:t>5. Redakcja pracy dyplomowej</w:t>
      </w:r>
      <w:r w:rsidR="005B40A8">
        <w:rPr>
          <w:b/>
          <w:sz w:val="24"/>
          <w:szCs w:val="24"/>
          <w:lang w:val="pl-PL"/>
        </w:rPr>
        <w:t xml:space="preserve"> </w:t>
      </w:r>
      <w:r w:rsidR="005B40A8">
        <w:rPr>
          <w:sz w:val="24"/>
          <w:szCs w:val="24"/>
          <w:lang w:val="pl-PL"/>
        </w:rPr>
        <w:t xml:space="preserve">……………………………………………………………….. </w:t>
      </w:r>
      <w:r w:rsidRPr="003E31FB">
        <w:rPr>
          <w:b/>
          <w:sz w:val="24"/>
          <w:szCs w:val="24"/>
          <w:lang w:val="pl-PL"/>
        </w:rPr>
        <w:t xml:space="preserve"> </w:t>
      </w:r>
      <w:r w:rsidR="005B40A8">
        <w:rPr>
          <w:b/>
          <w:sz w:val="24"/>
          <w:szCs w:val="24"/>
          <w:lang w:val="pl-PL"/>
        </w:rPr>
        <w:t xml:space="preserve"> </w:t>
      </w:r>
      <w:r w:rsidRPr="003E31FB">
        <w:rPr>
          <w:b/>
          <w:sz w:val="24"/>
          <w:szCs w:val="24"/>
          <w:lang w:val="pl-PL"/>
        </w:rPr>
        <w:t>9</w:t>
      </w:r>
    </w:p>
    <w:p w:rsidR="003E31FB" w:rsidRPr="005B40A8" w:rsidRDefault="003E31FB" w:rsidP="003E31FB">
      <w:pPr>
        <w:spacing w:after="0" w:line="276" w:lineRule="auto"/>
        <w:ind w:left="0" w:right="0"/>
        <w:rPr>
          <w:szCs w:val="24"/>
          <w:lang w:val="pl-PL"/>
        </w:rPr>
      </w:pPr>
      <w:r w:rsidRPr="005B40A8">
        <w:rPr>
          <w:szCs w:val="24"/>
          <w:lang w:val="pl-PL"/>
        </w:rPr>
        <w:t>5.1. Wymagania redakcyjne</w:t>
      </w:r>
      <w:r w:rsidRPr="005B40A8">
        <w:rPr>
          <w:noProof/>
          <w:szCs w:val="24"/>
          <w:lang w:val="pl-PL" w:eastAsia="pl-PL"/>
        </w:rPr>
        <w:drawing>
          <wp:inline distT="0" distB="0" distL="0" distR="0" wp14:anchorId="167E1C9F" wp14:editId="7F1CB568">
            <wp:extent cx="3232" cy="3232"/>
            <wp:effectExtent l="0" t="0" r="0" b="0"/>
            <wp:docPr id="2" name="Picture 7703"/>
            <wp:cNvGraphicFramePr/>
            <a:graphic xmlns:a="http://schemas.openxmlformats.org/drawingml/2006/main">
              <a:graphicData uri="http://schemas.openxmlformats.org/drawingml/2006/picture">
                <pic:pic xmlns:pic="http://schemas.openxmlformats.org/drawingml/2006/picture">
                  <pic:nvPicPr>
                    <pic:cNvPr id="7703" name="Picture 7703"/>
                    <pic:cNvPicPr/>
                  </pic:nvPicPr>
                  <pic:blipFill>
                    <a:blip r:embed="rId8"/>
                    <a:stretch>
                      <a:fillRect/>
                    </a:stretch>
                  </pic:blipFill>
                  <pic:spPr>
                    <a:xfrm>
                      <a:off x="0" y="0"/>
                      <a:ext cx="3232" cy="3232"/>
                    </a:xfrm>
                    <a:prstGeom prst="rect">
                      <a:avLst/>
                    </a:prstGeom>
                  </pic:spPr>
                </pic:pic>
              </a:graphicData>
            </a:graphic>
          </wp:inline>
        </w:drawing>
      </w:r>
      <w:r w:rsidRPr="005B40A8">
        <w:rPr>
          <w:szCs w:val="24"/>
          <w:lang w:val="pl-PL"/>
        </w:rPr>
        <w:t xml:space="preserve"> </w:t>
      </w:r>
      <w:r w:rsidR="005B40A8">
        <w:rPr>
          <w:szCs w:val="24"/>
          <w:lang w:val="pl-PL"/>
        </w:rPr>
        <w:t xml:space="preserve">……………………………………………………………………...  </w:t>
      </w:r>
      <w:r w:rsidRPr="005B40A8">
        <w:rPr>
          <w:szCs w:val="24"/>
          <w:lang w:val="pl-PL"/>
        </w:rPr>
        <w:t>9</w:t>
      </w:r>
    </w:p>
    <w:p w:rsidR="003E31FB" w:rsidRPr="005B40A8" w:rsidRDefault="003E31FB" w:rsidP="003E31FB">
      <w:pPr>
        <w:spacing w:after="0" w:line="276" w:lineRule="auto"/>
        <w:ind w:left="0" w:right="0"/>
        <w:rPr>
          <w:szCs w:val="24"/>
          <w:lang w:val="pl-PL"/>
        </w:rPr>
      </w:pPr>
      <w:r w:rsidRPr="005B40A8">
        <w:rPr>
          <w:szCs w:val="24"/>
          <w:lang w:val="pl-PL"/>
        </w:rPr>
        <w:t xml:space="preserve">5.2. Parametry dokumentu </w:t>
      </w:r>
      <w:r w:rsidR="005B40A8">
        <w:rPr>
          <w:szCs w:val="24"/>
          <w:lang w:val="pl-PL"/>
        </w:rPr>
        <w:t xml:space="preserve"> ………………………………………………………………………. </w:t>
      </w:r>
      <w:r w:rsidRPr="005B40A8">
        <w:rPr>
          <w:szCs w:val="24"/>
          <w:lang w:val="pl-PL"/>
        </w:rPr>
        <w:t>9</w:t>
      </w:r>
    </w:p>
    <w:p w:rsidR="003E31FB" w:rsidRPr="005B40A8" w:rsidRDefault="003E31FB" w:rsidP="003E31FB">
      <w:pPr>
        <w:spacing w:after="0" w:line="276" w:lineRule="auto"/>
        <w:ind w:left="0" w:right="0"/>
        <w:rPr>
          <w:szCs w:val="24"/>
          <w:lang w:val="pl-PL"/>
        </w:rPr>
      </w:pPr>
      <w:r w:rsidRPr="005B40A8">
        <w:rPr>
          <w:szCs w:val="24"/>
          <w:lang w:val="pl-PL"/>
        </w:rPr>
        <w:t xml:space="preserve">5.3. Tabele </w:t>
      </w:r>
      <w:r w:rsidR="005B40A8">
        <w:rPr>
          <w:szCs w:val="24"/>
          <w:lang w:val="pl-PL"/>
        </w:rPr>
        <w:t>……………………………………………………………………………………</w:t>
      </w:r>
      <w:r w:rsidRPr="005B40A8">
        <w:rPr>
          <w:szCs w:val="24"/>
          <w:lang w:val="pl-PL"/>
        </w:rPr>
        <w:t xml:space="preserve">      10</w:t>
      </w:r>
    </w:p>
    <w:p w:rsidR="003E31FB" w:rsidRPr="005B40A8" w:rsidRDefault="003E31FB" w:rsidP="003E31FB">
      <w:pPr>
        <w:spacing w:after="0" w:line="276" w:lineRule="auto"/>
        <w:ind w:left="0" w:right="0"/>
        <w:rPr>
          <w:szCs w:val="24"/>
          <w:lang w:val="pl-PL"/>
        </w:rPr>
      </w:pPr>
      <w:r w:rsidRPr="005B40A8">
        <w:rPr>
          <w:szCs w:val="24"/>
          <w:lang w:val="pl-PL"/>
        </w:rPr>
        <w:t xml:space="preserve">5.4. Rysunki </w:t>
      </w:r>
      <w:r w:rsidR="005B40A8">
        <w:rPr>
          <w:szCs w:val="24"/>
          <w:lang w:val="pl-PL"/>
        </w:rPr>
        <w:t>…………………………………………………………………………………….</w:t>
      </w:r>
      <w:r w:rsidRPr="005B40A8">
        <w:rPr>
          <w:szCs w:val="24"/>
          <w:lang w:val="pl-PL"/>
        </w:rPr>
        <w:t xml:space="preserve">  10</w:t>
      </w:r>
    </w:p>
    <w:p w:rsidR="003E31FB" w:rsidRPr="005B40A8" w:rsidRDefault="003E31FB" w:rsidP="003E31FB">
      <w:pPr>
        <w:spacing w:after="0" w:line="276" w:lineRule="auto"/>
        <w:ind w:left="0" w:right="0"/>
        <w:rPr>
          <w:szCs w:val="24"/>
          <w:lang w:val="pl-PL"/>
        </w:rPr>
      </w:pPr>
      <w:r w:rsidRPr="005B40A8">
        <w:rPr>
          <w:szCs w:val="24"/>
          <w:lang w:val="pl-PL"/>
        </w:rPr>
        <w:t xml:space="preserve">5.5. Wyrażenia matematyczne </w:t>
      </w:r>
      <w:r w:rsidR="005B40A8">
        <w:rPr>
          <w:szCs w:val="24"/>
          <w:lang w:val="pl-PL"/>
        </w:rPr>
        <w:t xml:space="preserve">………………………………………………………………….  </w:t>
      </w:r>
      <w:r w:rsidRPr="005B40A8">
        <w:rPr>
          <w:szCs w:val="24"/>
          <w:lang w:val="pl-PL"/>
        </w:rPr>
        <w:t>11</w:t>
      </w:r>
    </w:p>
    <w:p w:rsidR="003E31FB" w:rsidRPr="003E31FB" w:rsidRDefault="003E31FB" w:rsidP="003E31FB">
      <w:pPr>
        <w:spacing w:after="0" w:line="276" w:lineRule="auto"/>
        <w:ind w:left="0" w:right="0"/>
        <w:rPr>
          <w:b/>
          <w:szCs w:val="24"/>
          <w:lang w:val="pl-PL"/>
        </w:rPr>
      </w:pPr>
      <w:r w:rsidRPr="003E31FB">
        <w:rPr>
          <w:b/>
          <w:szCs w:val="24"/>
          <w:lang w:val="pl-PL"/>
        </w:rPr>
        <w:t xml:space="preserve">6. Bibliografia </w:t>
      </w:r>
      <w:r w:rsidR="005B40A8">
        <w:rPr>
          <w:szCs w:val="24"/>
          <w:lang w:val="pl-PL"/>
        </w:rPr>
        <w:t xml:space="preserve">…………………………………………………………………………………. </w:t>
      </w:r>
      <w:r w:rsidR="005B40A8">
        <w:rPr>
          <w:b/>
          <w:szCs w:val="24"/>
          <w:lang w:val="pl-PL"/>
        </w:rPr>
        <w:t xml:space="preserve"> </w:t>
      </w:r>
      <w:r w:rsidRPr="003E31FB">
        <w:rPr>
          <w:b/>
          <w:szCs w:val="24"/>
          <w:lang w:val="pl-PL"/>
        </w:rPr>
        <w:t xml:space="preserve">11       </w:t>
      </w:r>
    </w:p>
    <w:p w:rsidR="003E31FB" w:rsidRPr="003E31FB" w:rsidRDefault="003E31FB" w:rsidP="003E31FB">
      <w:pPr>
        <w:spacing w:after="0" w:line="276" w:lineRule="auto"/>
        <w:ind w:left="0" w:right="0"/>
        <w:rPr>
          <w:b/>
          <w:szCs w:val="24"/>
          <w:lang w:val="pl-PL"/>
        </w:rPr>
      </w:pPr>
      <w:r w:rsidRPr="003E31FB">
        <w:rPr>
          <w:b/>
          <w:szCs w:val="24"/>
          <w:lang w:val="pl-PL"/>
        </w:rPr>
        <w:t xml:space="preserve">7. Spisy tabel, rysunków i aneks </w:t>
      </w:r>
      <w:r w:rsidR="005B40A8">
        <w:rPr>
          <w:szCs w:val="24"/>
          <w:lang w:val="pl-PL"/>
        </w:rPr>
        <w:t xml:space="preserve">……………………………………………………………… </w:t>
      </w:r>
      <w:r w:rsidRPr="003E31FB">
        <w:rPr>
          <w:b/>
          <w:szCs w:val="24"/>
          <w:lang w:val="pl-PL"/>
        </w:rPr>
        <w:t>11</w:t>
      </w:r>
    </w:p>
    <w:p w:rsidR="003E31FB" w:rsidRPr="005B40A8" w:rsidRDefault="003E31FB" w:rsidP="003E31FB">
      <w:pPr>
        <w:spacing w:after="0" w:line="276" w:lineRule="auto"/>
        <w:ind w:left="0" w:right="0"/>
        <w:rPr>
          <w:szCs w:val="24"/>
          <w:lang w:val="pl-PL"/>
        </w:rPr>
      </w:pPr>
      <w:r w:rsidRPr="005B40A8">
        <w:rPr>
          <w:szCs w:val="24"/>
          <w:lang w:val="pl-PL"/>
        </w:rPr>
        <w:t xml:space="preserve">7.1. Spis tabel </w:t>
      </w:r>
      <w:r w:rsidR="005B40A8">
        <w:rPr>
          <w:szCs w:val="24"/>
          <w:lang w:val="pl-PL"/>
        </w:rPr>
        <w:t>…………………………………………………………………………………...</w:t>
      </w:r>
      <w:r w:rsidRPr="005B40A8">
        <w:rPr>
          <w:szCs w:val="24"/>
          <w:lang w:val="pl-PL"/>
        </w:rPr>
        <w:t xml:space="preserve">  12</w:t>
      </w:r>
    </w:p>
    <w:p w:rsidR="003E31FB" w:rsidRPr="005B40A8" w:rsidRDefault="003E31FB" w:rsidP="003E31FB">
      <w:pPr>
        <w:spacing w:after="0" w:line="276" w:lineRule="auto"/>
        <w:ind w:left="0" w:right="0"/>
        <w:rPr>
          <w:szCs w:val="24"/>
          <w:lang w:val="pl-PL"/>
        </w:rPr>
      </w:pPr>
      <w:r w:rsidRPr="005B40A8">
        <w:rPr>
          <w:szCs w:val="24"/>
          <w:lang w:val="pl-PL"/>
        </w:rPr>
        <w:t xml:space="preserve">7.2. Spis rysunków </w:t>
      </w:r>
      <w:r w:rsidR="005B40A8">
        <w:rPr>
          <w:szCs w:val="24"/>
          <w:lang w:val="pl-PL"/>
        </w:rPr>
        <w:t>………………………………………………………………………………</w:t>
      </w:r>
      <w:r w:rsidRPr="005B40A8">
        <w:rPr>
          <w:szCs w:val="24"/>
          <w:lang w:val="pl-PL"/>
        </w:rPr>
        <w:t xml:space="preserve"> 12</w:t>
      </w:r>
    </w:p>
    <w:p w:rsidR="003E31FB" w:rsidRPr="003E31FB" w:rsidRDefault="003E31FB" w:rsidP="003E31FB">
      <w:pPr>
        <w:spacing w:after="0" w:line="276" w:lineRule="auto"/>
        <w:ind w:left="0" w:right="0"/>
        <w:rPr>
          <w:b/>
          <w:szCs w:val="24"/>
          <w:lang w:val="pl-PL"/>
        </w:rPr>
      </w:pPr>
      <w:r w:rsidRPr="003E31FB">
        <w:rPr>
          <w:b/>
          <w:szCs w:val="24"/>
          <w:lang w:val="pl-PL"/>
        </w:rPr>
        <w:t>8. Dodatkowe wymagani</w:t>
      </w:r>
      <w:r w:rsidR="005B40A8">
        <w:rPr>
          <w:b/>
          <w:szCs w:val="24"/>
          <w:lang w:val="pl-PL"/>
        </w:rPr>
        <w:t>a</w:t>
      </w:r>
      <w:r w:rsidR="005B40A8">
        <w:rPr>
          <w:szCs w:val="24"/>
          <w:lang w:val="pl-PL"/>
        </w:rPr>
        <w:t xml:space="preserve"> ……………………………………………………………………...</w:t>
      </w:r>
      <w:r w:rsidRPr="003E31FB">
        <w:rPr>
          <w:b/>
          <w:szCs w:val="24"/>
          <w:lang w:val="pl-PL"/>
        </w:rPr>
        <w:t xml:space="preserve"> 12</w:t>
      </w:r>
    </w:p>
    <w:p w:rsidR="003E31FB" w:rsidRPr="003E31FB" w:rsidRDefault="003E31FB" w:rsidP="003E31FB">
      <w:pPr>
        <w:spacing w:after="0" w:line="276" w:lineRule="auto"/>
        <w:ind w:left="0" w:right="0"/>
        <w:rPr>
          <w:b/>
          <w:szCs w:val="24"/>
          <w:lang w:val="pl-PL"/>
        </w:rPr>
      </w:pPr>
      <w:r w:rsidRPr="003E31FB">
        <w:rPr>
          <w:b/>
          <w:szCs w:val="24"/>
          <w:lang w:val="pl-PL"/>
        </w:rPr>
        <w:t xml:space="preserve">9. Załączniki </w:t>
      </w:r>
      <w:r w:rsidR="005B40A8">
        <w:rPr>
          <w:szCs w:val="24"/>
          <w:lang w:val="pl-PL"/>
        </w:rPr>
        <w:t>……………………………………………………………………………………</w:t>
      </w:r>
      <w:r w:rsidR="005B40A8">
        <w:rPr>
          <w:b/>
          <w:szCs w:val="24"/>
          <w:lang w:val="pl-PL"/>
        </w:rPr>
        <w:t xml:space="preserve"> </w:t>
      </w:r>
      <w:r w:rsidRPr="003E31FB">
        <w:rPr>
          <w:b/>
          <w:szCs w:val="24"/>
          <w:lang w:val="pl-PL"/>
        </w:rPr>
        <w:t>12</w:t>
      </w:r>
    </w:p>
    <w:p w:rsidR="003E31FB" w:rsidRPr="009A0362" w:rsidRDefault="003E31FB" w:rsidP="003E31FB">
      <w:pPr>
        <w:spacing w:after="240" w:line="240" w:lineRule="auto"/>
        <w:ind w:left="51" w:right="0"/>
        <w:jc w:val="left"/>
        <w:rPr>
          <w:b/>
          <w:szCs w:val="24"/>
          <w:lang w:val="pl-PL"/>
        </w:rPr>
      </w:pPr>
    </w:p>
    <w:p w:rsidR="003E31FB" w:rsidRPr="00146634" w:rsidRDefault="003E31FB" w:rsidP="00146634">
      <w:pPr>
        <w:spacing w:after="0" w:line="240" w:lineRule="auto"/>
        <w:ind w:left="0" w:right="0"/>
        <w:jc w:val="left"/>
        <w:rPr>
          <w:rFonts w:eastAsia="Calibri" w:cs="Calibri"/>
          <w:b/>
          <w:szCs w:val="24"/>
          <w:lang w:val="pl-PL" w:eastAsia="pl-PL"/>
        </w:rPr>
      </w:pPr>
    </w:p>
    <w:p w:rsidR="00146634" w:rsidRDefault="00146634" w:rsidP="00146634">
      <w:pPr>
        <w:spacing w:after="0" w:line="360" w:lineRule="auto"/>
        <w:ind w:left="0" w:right="0"/>
        <w:rPr>
          <w:szCs w:val="24"/>
          <w:lang w:val="pl-PL"/>
        </w:rPr>
      </w:pPr>
    </w:p>
    <w:p w:rsidR="00146634" w:rsidRPr="00146634" w:rsidRDefault="00146634" w:rsidP="00146634">
      <w:pPr>
        <w:spacing w:after="0" w:line="360" w:lineRule="auto"/>
        <w:ind w:left="0" w:right="0"/>
        <w:rPr>
          <w:szCs w:val="24"/>
          <w:lang w:val="pl-PL"/>
        </w:rPr>
      </w:pPr>
    </w:p>
    <w:p w:rsidR="00146634" w:rsidRPr="00146634" w:rsidRDefault="00146634">
      <w:pPr>
        <w:spacing w:after="160" w:line="259" w:lineRule="auto"/>
        <w:ind w:left="0" w:right="0"/>
        <w:jc w:val="left"/>
        <w:rPr>
          <w:b/>
          <w:lang w:val="pl-PL"/>
        </w:rPr>
      </w:pPr>
    </w:p>
    <w:p w:rsidR="00D25674" w:rsidRPr="00F42B62" w:rsidRDefault="00D25674">
      <w:pPr>
        <w:spacing w:after="160" w:line="259" w:lineRule="auto"/>
        <w:ind w:left="0" w:right="0"/>
        <w:jc w:val="left"/>
        <w:rPr>
          <w:lang w:val="pl-PL"/>
        </w:rPr>
      </w:pPr>
      <w:r w:rsidRPr="00F42B62">
        <w:rPr>
          <w:lang w:val="pl-PL"/>
        </w:rPr>
        <w:br w:type="page"/>
      </w:r>
    </w:p>
    <w:p w:rsidR="009C2046" w:rsidRPr="00F42B62" w:rsidRDefault="009C2046" w:rsidP="009C2046">
      <w:pPr>
        <w:pStyle w:val="Nagwek1"/>
        <w:ind w:left="411" w:firstLine="0"/>
        <w:rPr>
          <w:b/>
          <w:sz w:val="28"/>
          <w:szCs w:val="28"/>
          <w:lang w:val="pl-PL"/>
        </w:rPr>
      </w:pPr>
    </w:p>
    <w:p w:rsidR="00CB19A8" w:rsidRPr="00146634" w:rsidRDefault="00C86921" w:rsidP="00CB19A8">
      <w:pPr>
        <w:pStyle w:val="Nagwek1"/>
        <w:numPr>
          <w:ilvl w:val="0"/>
          <w:numId w:val="6"/>
        </w:numPr>
        <w:rPr>
          <w:b/>
          <w:sz w:val="28"/>
          <w:szCs w:val="28"/>
          <w:lang w:val="pl-PL"/>
        </w:rPr>
      </w:pPr>
      <w:r>
        <w:rPr>
          <w:b/>
          <w:sz w:val="28"/>
          <w:szCs w:val="28"/>
          <w:lang w:val="pl-PL"/>
        </w:rPr>
        <w:t>Istota i r</w:t>
      </w:r>
      <w:r w:rsidR="006359AF" w:rsidRPr="00CB19A8">
        <w:rPr>
          <w:b/>
          <w:sz w:val="28"/>
          <w:szCs w:val="28"/>
          <w:lang w:val="pl-PL"/>
        </w:rPr>
        <w:t>odzaje prac dyplomowych</w:t>
      </w:r>
      <w:r w:rsidR="005C3643" w:rsidRPr="00CB19A8">
        <w:rPr>
          <w:b/>
          <w:sz w:val="28"/>
          <w:szCs w:val="28"/>
          <w:lang w:val="pl-PL"/>
        </w:rPr>
        <w:t xml:space="preserve"> </w:t>
      </w:r>
    </w:p>
    <w:p w:rsidR="00CB2C1F" w:rsidRPr="00765011" w:rsidRDefault="00CB19A8" w:rsidP="00CB19A8">
      <w:pPr>
        <w:pStyle w:val="Nagwek1"/>
        <w:spacing w:after="0" w:line="360" w:lineRule="auto"/>
        <w:ind w:left="0" w:right="0" w:firstLine="0"/>
        <w:jc w:val="both"/>
        <w:rPr>
          <w:b/>
          <w:sz w:val="24"/>
          <w:szCs w:val="24"/>
          <w:lang w:val="pl-PL"/>
        </w:rPr>
      </w:pPr>
      <w:r w:rsidRPr="00CB19A8">
        <w:rPr>
          <w:b/>
          <w:sz w:val="24"/>
          <w:szCs w:val="24"/>
          <w:lang w:val="pl-PL"/>
        </w:rPr>
        <w:t>Praca dyplomowa</w:t>
      </w:r>
      <w:r w:rsidRPr="00CB19A8">
        <w:rPr>
          <w:sz w:val="24"/>
          <w:szCs w:val="24"/>
          <w:lang w:val="pl-PL"/>
        </w:rPr>
        <w:t xml:space="preserve"> jest samodzielnym opracowaniem określonego zagadnienia naukowego lub praktycznego, albo dokonaniem technicznym, prezentującym wiedzę nabytą przez studenta w trakcie studiów, zgodną z efektami uczenia się właściwymi dla danego </w:t>
      </w:r>
      <w:r w:rsidRPr="00CB19A8">
        <w:rPr>
          <w:noProof/>
          <w:sz w:val="24"/>
          <w:szCs w:val="24"/>
          <w:lang w:val="pl-PL" w:eastAsia="pl-PL"/>
        </w:rPr>
        <w:drawing>
          <wp:inline distT="0" distB="0" distL="0" distR="0" wp14:anchorId="0F7E5463" wp14:editId="7C7814EE">
            <wp:extent cx="6464" cy="3232"/>
            <wp:effectExtent l="0" t="0" r="0" b="0"/>
            <wp:docPr id="1127" name="Picture 1127"/>
            <wp:cNvGraphicFramePr/>
            <a:graphic xmlns:a="http://schemas.openxmlformats.org/drawingml/2006/main">
              <a:graphicData uri="http://schemas.openxmlformats.org/drawingml/2006/picture">
                <pic:pic xmlns:pic="http://schemas.openxmlformats.org/drawingml/2006/picture">
                  <pic:nvPicPr>
                    <pic:cNvPr id="1127" name="Picture 1127"/>
                    <pic:cNvPicPr/>
                  </pic:nvPicPr>
                  <pic:blipFill>
                    <a:blip r:embed="rId9"/>
                    <a:stretch>
                      <a:fillRect/>
                    </a:stretch>
                  </pic:blipFill>
                  <pic:spPr>
                    <a:xfrm>
                      <a:off x="0" y="0"/>
                      <a:ext cx="6464" cy="3232"/>
                    </a:xfrm>
                    <a:prstGeom prst="rect">
                      <a:avLst/>
                    </a:prstGeom>
                  </pic:spPr>
                </pic:pic>
              </a:graphicData>
            </a:graphic>
          </wp:inline>
        </w:drawing>
      </w:r>
      <w:r w:rsidRPr="00CB19A8">
        <w:rPr>
          <w:noProof/>
          <w:sz w:val="24"/>
          <w:szCs w:val="24"/>
          <w:lang w:val="pl-PL" w:eastAsia="pl-PL"/>
        </w:rPr>
        <w:drawing>
          <wp:inline distT="0" distB="0" distL="0" distR="0" wp14:anchorId="25C7ECCB" wp14:editId="01D3E4D1">
            <wp:extent cx="3232" cy="3232"/>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10"/>
                    <a:stretch>
                      <a:fillRect/>
                    </a:stretch>
                  </pic:blipFill>
                  <pic:spPr>
                    <a:xfrm>
                      <a:off x="0" y="0"/>
                      <a:ext cx="3232" cy="3232"/>
                    </a:xfrm>
                    <a:prstGeom prst="rect">
                      <a:avLst/>
                    </a:prstGeom>
                  </pic:spPr>
                </pic:pic>
              </a:graphicData>
            </a:graphic>
          </wp:inline>
        </w:drawing>
      </w:r>
      <w:r w:rsidRPr="00CB19A8">
        <w:rPr>
          <w:sz w:val="24"/>
          <w:szCs w:val="24"/>
          <w:lang w:val="pl-PL"/>
        </w:rPr>
        <w:t xml:space="preserve">kierunku, poziomu i profilu studiów, a także świadczącym o umiejętnościach studenta w zakresie samodzielnego analizowania i wnioskowania oraz wykorzystania literatury przedmiotu. Powinna potwierdzać umiejętność konstruowania spójnego, logicznego tekstu, </w:t>
      </w:r>
      <w:r w:rsidRPr="00CB19A8">
        <w:rPr>
          <w:noProof/>
          <w:sz w:val="24"/>
          <w:szCs w:val="24"/>
          <w:lang w:val="pl-PL" w:eastAsia="pl-PL"/>
        </w:rPr>
        <w:drawing>
          <wp:inline distT="0" distB="0" distL="0" distR="0" wp14:anchorId="38FDDAD3" wp14:editId="7DC0B3A2">
            <wp:extent cx="3232" cy="3232"/>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11"/>
                    <a:stretch>
                      <a:fillRect/>
                    </a:stretch>
                  </pic:blipFill>
                  <pic:spPr>
                    <a:xfrm>
                      <a:off x="0" y="0"/>
                      <a:ext cx="3232" cy="3232"/>
                    </a:xfrm>
                    <a:prstGeom prst="rect">
                      <a:avLst/>
                    </a:prstGeom>
                  </pic:spPr>
                </pic:pic>
              </a:graphicData>
            </a:graphic>
          </wp:inline>
        </w:drawing>
      </w:r>
      <w:r w:rsidRPr="00CB19A8">
        <w:rPr>
          <w:sz w:val="24"/>
          <w:szCs w:val="24"/>
          <w:lang w:val="pl-PL"/>
        </w:rPr>
        <w:t>pisanego poprawnym językiem, z użyciem terminologii właściwej dla dyscypliny naukowej, w której prowadzony jest kierunek.</w:t>
      </w:r>
      <w:r w:rsidRPr="00CB19A8">
        <w:rPr>
          <w:noProof/>
          <w:sz w:val="24"/>
          <w:szCs w:val="24"/>
          <w:lang w:val="pl-PL" w:eastAsia="pl-PL"/>
        </w:rPr>
        <w:drawing>
          <wp:inline distT="0" distB="0" distL="0" distR="0" wp14:anchorId="64B83CAB" wp14:editId="0AFC5ED7">
            <wp:extent cx="3232" cy="19390"/>
            <wp:effectExtent l="0" t="0" r="0" b="0"/>
            <wp:docPr id="72810" name="Picture 72810"/>
            <wp:cNvGraphicFramePr/>
            <a:graphic xmlns:a="http://schemas.openxmlformats.org/drawingml/2006/main">
              <a:graphicData uri="http://schemas.openxmlformats.org/drawingml/2006/picture">
                <pic:pic xmlns:pic="http://schemas.openxmlformats.org/drawingml/2006/picture">
                  <pic:nvPicPr>
                    <pic:cNvPr id="72810" name="Picture 72810"/>
                    <pic:cNvPicPr/>
                  </pic:nvPicPr>
                  <pic:blipFill>
                    <a:blip r:embed="rId12"/>
                    <a:stretch>
                      <a:fillRect/>
                    </a:stretch>
                  </pic:blipFill>
                  <pic:spPr>
                    <a:xfrm>
                      <a:off x="0" y="0"/>
                      <a:ext cx="3232" cy="19390"/>
                    </a:xfrm>
                    <a:prstGeom prst="rect">
                      <a:avLst/>
                    </a:prstGeom>
                  </pic:spPr>
                </pic:pic>
              </a:graphicData>
            </a:graphic>
          </wp:inline>
        </w:drawing>
      </w:r>
    </w:p>
    <w:p w:rsidR="00CB2C1F" w:rsidRPr="00616C22" w:rsidRDefault="00CB2C1F" w:rsidP="00CB2C1F">
      <w:pPr>
        <w:rPr>
          <w:lang w:val="pl-PL"/>
        </w:rPr>
      </w:pPr>
    </w:p>
    <w:p w:rsidR="00185635" w:rsidRPr="00D25674" w:rsidRDefault="006359AF" w:rsidP="00D25674">
      <w:pPr>
        <w:pStyle w:val="Akapitzlist"/>
        <w:numPr>
          <w:ilvl w:val="1"/>
          <w:numId w:val="6"/>
        </w:numPr>
        <w:spacing w:after="85" w:line="240" w:lineRule="auto"/>
        <w:ind w:right="0"/>
        <w:jc w:val="left"/>
        <w:rPr>
          <w:b/>
          <w:i/>
          <w:szCs w:val="24"/>
        </w:rPr>
      </w:pPr>
      <w:proofErr w:type="spellStart"/>
      <w:r w:rsidRPr="00D25674">
        <w:rPr>
          <w:b/>
          <w:i/>
          <w:szCs w:val="24"/>
        </w:rPr>
        <w:t>Praca</w:t>
      </w:r>
      <w:proofErr w:type="spellEnd"/>
      <w:r w:rsidRPr="00D25674">
        <w:rPr>
          <w:b/>
          <w:i/>
          <w:szCs w:val="24"/>
        </w:rPr>
        <w:t xml:space="preserve"> </w:t>
      </w:r>
      <w:proofErr w:type="spellStart"/>
      <w:r w:rsidRPr="00D25674">
        <w:rPr>
          <w:b/>
          <w:i/>
          <w:szCs w:val="24"/>
        </w:rPr>
        <w:t>licencjacka</w:t>
      </w:r>
      <w:proofErr w:type="spellEnd"/>
      <w:r w:rsidRPr="00D25674">
        <w:rPr>
          <w:b/>
          <w:i/>
          <w:noProof/>
          <w:szCs w:val="24"/>
          <w:lang w:val="pl-PL" w:eastAsia="pl-PL"/>
        </w:rPr>
        <w:drawing>
          <wp:inline distT="0" distB="0" distL="0" distR="0" wp14:anchorId="0ECF151B" wp14:editId="39696CB9">
            <wp:extent cx="6463" cy="6463"/>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13"/>
                    <a:stretch>
                      <a:fillRect/>
                    </a:stretch>
                  </pic:blipFill>
                  <pic:spPr>
                    <a:xfrm>
                      <a:off x="0" y="0"/>
                      <a:ext cx="6463" cy="6463"/>
                    </a:xfrm>
                    <a:prstGeom prst="rect">
                      <a:avLst/>
                    </a:prstGeom>
                  </pic:spPr>
                </pic:pic>
              </a:graphicData>
            </a:graphic>
          </wp:inline>
        </w:drawing>
      </w:r>
    </w:p>
    <w:p w:rsidR="00185635" w:rsidRPr="00616C22" w:rsidRDefault="006359AF" w:rsidP="00CB2C1F">
      <w:pPr>
        <w:spacing w:line="360" w:lineRule="auto"/>
        <w:ind w:left="26" w:right="26"/>
        <w:rPr>
          <w:lang w:val="pl-PL"/>
        </w:rPr>
      </w:pPr>
      <w:r w:rsidRPr="00616C22">
        <w:rPr>
          <w:lang w:val="pl-PL"/>
        </w:rPr>
        <w:t>Praca licencjacka, obok zarysowanego aspektu teoretycznego, związanego z tematem pracy, np. dotyczącego ekonomii</w:t>
      </w:r>
      <w:r w:rsidR="00C86921">
        <w:rPr>
          <w:lang w:val="pl-PL"/>
        </w:rPr>
        <w:t>,</w:t>
      </w:r>
      <w:r w:rsidRPr="00616C22">
        <w:rPr>
          <w:lang w:val="pl-PL"/>
        </w:rPr>
        <w:t xml:space="preserve"> finansów</w:t>
      </w:r>
      <w:r w:rsidR="00C86921">
        <w:rPr>
          <w:lang w:val="pl-PL"/>
        </w:rPr>
        <w:t>, czy zarządzania</w:t>
      </w:r>
      <w:r w:rsidRPr="00616C22">
        <w:rPr>
          <w:lang w:val="pl-PL"/>
        </w:rPr>
        <w:t xml:space="preserve">, powinna obejmować aspekt </w:t>
      </w:r>
      <w:r>
        <w:rPr>
          <w:noProof/>
          <w:lang w:val="pl-PL" w:eastAsia="pl-PL"/>
        </w:rPr>
        <w:drawing>
          <wp:inline distT="0" distB="0" distL="0" distR="0" wp14:anchorId="1C7CCCBA" wp14:editId="7AC6B509">
            <wp:extent cx="3232" cy="3232"/>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14"/>
                    <a:stretch>
                      <a:fillRect/>
                    </a:stretch>
                  </pic:blipFill>
                  <pic:spPr>
                    <a:xfrm>
                      <a:off x="0" y="0"/>
                      <a:ext cx="3232" cy="3232"/>
                    </a:xfrm>
                    <a:prstGeom prst="rect">
                      <a:avLst/>
                    </a:prstGeom>
                  </pic:spPr>
                </pic:pic>
              </a:graphicData>
            </a:graphic>
          </wp:inline>
        </w:drawing>
      </w:r>
      <w:r w:rsidRPr="00616C22">
        <w:rPr>
          <w:lang w:val="pl-PL"/>
        </w:rPr>
        <w:t xml:space="preserve">praktyczny, świadczący o tym, że student opanował wszystkie kierunkowe efekty uczenia się. </w:t>
      </w:r>
      <w:r>
        <w:rPr>
          <w:noProof/>
          <w:lang w:val="pl-PL" w:eastAsia="pl-PL"/>
        </w:rPr>
        <w:drawing>
          <wp:inline distT="0" distB="0" distL="0" distR="0" wp14:anchorId="341C26B0" wp14:editId="3704F0B3">
            <wp:extent cx="3232" cy="3232"/>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15"/>
                    <a:stretch>
                      <a:fillRect/>
                    </a:stretch>
                  </pic:blipFill>
                  <pic:spPr>
                    <a:xfrm>
                      <a:off x="0" y="0"/>
                      <a:ext cx="3232" cy="3232"/>
                    </a:xfrm>
                    <a:prstGeom prst="rect">
                      <a:avLst/>
                    </a:prstGeom>
                  </pic:spPr>
                </pic:pic>
              </a:graphicData>
            </a:graphic>
          </wp:inline>
        </w:drawing>
      </w:r>
      <w:r>
        <w:rPr>
          <w:noProof/>
          <w:lang w:val="pl-PL" w:eastAsia="pl-PL"/>
        </w:rPr>
        <w:drawing>
          <wp:inline distT="0" distB="0" distL="0" distR="0" wp14:anchorId="5392D6CC" wp14:editId="43472CCC">
            <wp:extent cx="3232" cy="3233"/>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a:blip r:embed="rId15"/>
                    <a:stretch>
                      <a:fillRect/>
                    </a:stretch>
                  </pic:blipFill>
                  <pic:spPr>
                    <a:xfrm>
                      <a:off x="0" y="0"/>
                      <a:ext cx="3232" cy="3233"/>
                    </a:xfrm>
                    <a:prstGeom prst="rect">
                      <a:avLst/>
                    </a:prstGeom>
                  </pic:spPr>
                </pic:pic>
              </a:graphicData>
            </a:graphic>
          </wp:inline>
        </w:drawing>
      </w:r>
      <w:r w:rsidRPr="00616C22">
        <w:rPr>
          <w:lang w:val="pl-PL"/>
        </w:rPr>
        <w:t xml:space="preserve">Praca licencjacka powinna zawierać przedstawienie problemu i opis sposobu jego rozwiązania, </w:t>
      </w:r>
      <w:r>
        <w:rPr>
          <w:noProof/>
          <w:lang w:val="pl-PL" w:eastAsia="pl-PL"/>
        </w:rPr>
        <w:drawing>
          <wp:inline distT="0" distB="0" distL="0" distR="0" wp14:anchorId="1C8E5C0A" wp14:editId="1C6D9B84">
            <wp:extent cx="6463" cy="3232"/>
            <wp:effectExtent l="0" t="0" r="0" b="0"/>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16"/>
                    <a:stretch>
                      <a:fillRect/>
                    </a:stretch>
                  </pic:blipFill>
                  <pic:spPr>
                    <a:xfrm>
                      <a:off x="0" y="0"/>
                      <a:ext cx="6463" cy="3232"/>
                    </a:xfrm>
                    <a:prstGeom prst="rect">
                      <a:avLst/>
                    </a:prstGeom>
                  </pic:spPr>
                </pic:pic>
              </a:graphicData>
            </a:graphic>
          </wp:inline>
        </w:drawing>
      </w:r>
      <w:r w:rsidRPr="00616C22">
        <w:rPr>
          <w:lang w:val="pl-PL"/>
        </w:rPr>
        <w:t>zaproponowany na podstawie wiedzy i umiejętności nabytych w trakcie studiów.</w:t>
      </w:r>
    </w:p>
    <w:p w:rsidR="00EB622E" w:rsidRPr="00616C22" w:rsidRDefault="00EB622E">
      <w:pPr>
        <w:spacing w:after="85" w:line="265" w:lineRule="auto"/>
        <w:ind w:left="51" w:right="0" w:hanging="10"/>
        <w:jc w:val="left"/>
        <w:rPr>
          <w:sz w:val="26"/>
          <w:lang w:val="pl-PL"/>
        </w:rPr>
      </w:pPr>
    </w:p>
    <w:p w:rsidR="00185635" w:rsidRPr="00D25674" w:rsidRDefault="006359AF" w:rsidP="00D25674">
      <w:pPr>
        <w:pStyle w:val="Akapitzlist"/>
        <w:numPr>
          <w:ilvl w:val="1"/>
          <w:numId w:val="6"/>
        </w:numPr>
        <w:spacing w:after="85" w:line="240" w:lineRule="auto"/>
        <w:ind w:right="0"/>
        <w:jc w:val="left"/>
        <w:rPr>
          <w:b/>
          <w:i/>
          <w:szCs w:val="24"/>
        </w:rPr>
      </w:pPr>
      <w:proofErr w:type="spellStart"/>
      <w:r w:rsidRPr="00D25674">
        <w:rPr>
          <w:b/>
          <w:i/>
          <w:szCs w:val="24"/>
        </w:rPr>
        <w:t>Praca</w:t>
      </w:r>
      <w:proofErr w:type="spellEnd"/>
      <w:r w:rsidRPr="00D25674">
        <w:rPr>
          <w:b/>
          <w:i/>
          <w:szCs w:val="24"/>
        </w:rPr>
        <w:t xml:space="preserve"> </w:t>
      </w:r>
      <w:proofErr w:type="spellStart"/>
      <w:r w:rsidRPr="00D25674">
        <w:rPr>
          <w:b/>
          <w:i/>
          <w:szCs w:val="24"/>
        </w:rPr>
        <w:t>magisterska</w:t>
      </w:r>
      <w:proofErr w:type="spellEnd"/>
      <w:r w:rsidRPr="00D25674">
        <w:rPr>
          <w:b/>
          <w:i/>
          <w:noProof/>
          <w:szCs w:val="24"/>
          <w:lang w:val="pl-PL" w:eastAsia="pl-PL"/>
        </w:rPr>
        <w:drawing>
          <wp:inline distT="0" distB="0" distL="0" distR="0" wp14:anchorId="33F3CD0D" wp14:editId="2B0E4B1C">
            <wp:extent cx="3232" cy="6464"/>
            <wp:effectExtent l="0" t="0" r="0" b="0"/>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17"/>
                    <a:stretch>
                      <a:fillRect/>
                    </a:stretch>
                  </pic:blipFill>
                  <pic:spPr>
                    <a:xfrm>
                      <a:off x="0" y="0"/>
                      <a:ext cx="3232" cy="6464"/>
                    </a:xfrm>
                    <a:prstGeom prst="rect">
                      <a:avLst/>
                    </a:prstGeom>
                  </pic:spPr>
                </pic:pic>
              </a:graphicData>
            </a:graphic>
          </wp:inline>
        </w:drawing>
      </w:r>
    </w:p>
    <w:p w:rsidR="00CB19A8" w:rsidRDefault="006359AF" w:rsidP="00CB2C1F">
      <w:pPr>
        <w:spacing w:after="0" w:line="360" w:lineRule="auto"/>
        <w:ind w:left="26" w:right="26"/>
        <w:rPr>
          <w:lang w:val="pl-PL"/>
        </w:rPr>
      </w:pPr>
      <w:r>
        <w:rPr>
          <w:noProof/>
          <w:lang w:val="pl-PL" w:eastAsia="pl-PL"/>
        </w:rPr>
        <w:drawing>
          <wp:anchor distT="0" distB="0" distL="114300" distR="114300" simplePos="0" relativeHeight="251657216" behindDoc="0" locked="0" layoutInCell="1" allowOverlap="0" wp14:anchorId="5E642D6A" wp14:editId="442F16D8">
            <wp:simplePos x="0" y="0"/>
            <wp:positionH relativeFrom="page">
              <wp:posOffset>6573200</wp:posOffset>
            </wp:positionH>
            <wp:positionV relativeFrom="page">
              <wp:posOffset>10099263</wp:posOffset>
            </wp:positionV>
            <wp:extent cx="6463" cy="6463"/>
            <wp:effectExtent l="0" t="0" r="0" b="0"/>
            <wp:wrapTopAndBottom/>
            <wp:docPr id="2409" name="Picture 2409"/>
            <wp:cNvGraphicFramePr/>
            <a:graphic xmlns:a="http://schemas.openxmlformats.org/drawingml/2006/main">
              <a:graphicData uri="http://schemas.openxmlformats.org/drawingml/2006/picture">
                <pic:pic xmlns:pic="http://schemas.openxmlformats.org/drawingml/2006/picture">
                  <pic:nvPicPr>
                    <pic:cNvPr id="2409" name="Picture 2409"/>
                    <pic:cNvPicPr/>
                  </pic:nvPicPr>
                  <pic:blipFill>
                    <a:blip r:embed="rId18"/>
                    <a:stretch>
                      <a:fillRect/>
                    </a:stretch>
                  </pic:blipFill>
                  <pic:spPr>
                    <a:xfrm>
                      <a:off x="0" y="0"/>
                      <a:ext cx="6463" cy="6463"/>
                    </a:xfrm>
                    <a:prstGeom prst="rect">
                      <a:avLst/>
                    </a:prstGeom>
                  </pic:spPr>
                </pic:pic>
              </a:graphicData>
            </a:graphic>
          </wp:anchor>
        </w:drawing>
      </w:r>
      <w:r w:rsidRPr="00616C22">
        <w:rPr>
          <w:lang w:val="pl-PL"/>
        </w:rPr>
        <w:t>Praca magisterska powinna pokazywać, że student „</w:t>
      </w:r>
      <w:r w:rsidRPr="00616C22">
        <w:rPr>
          <w:i/>
          <w:lang w:val="pl-PL"/>
        </w:rPr>
        <w:t>nabył umiejętność stosowania metod i technik badawczych, posiada zdolno</w:t>
      </w:r>
      <w:r w:rsidR="00616C22" w:rsidRPr="00616C22">
        <w:rPr>
          <w:i/>
          <w:lang w:val="pl-PL"/>
        </w:rPr>
        <w:t xml:space="preserve">ść samodzielnego myślenia oraz </w:t>
      </w:r>
      <w:r w:rsidR="00616C22">
        <w:rPr>
          <w:i/>
          <w:lang w:val="pl-PL"/>
        </w:rPr>
        <w:t>tw</w:t>
      </w:r>
      <w:r w:rsidRPr="00616C22">
        <w:rPr>
          <w:i/>
          <w:lang w:val="pl-PL"/>
        </w:rPr>
        <w:t>órczego opracowania tematu, jest w stanie sposób logiczny, zgodnie z metodologiczn</w:t>
      </w:r>
      <w:r w:rsidR="00616C22">
        <w:rPr>
          <w:i/>
          <w:lang w:val="pl-PL"/>
        </w:rPr>
        <w:t>ą interpretacją</w:t>
      </w:r>
      <w:r w:rsidRPr="00616C22">
        <w:rPr>
          <w:i/>
          <w:lang w:val="pl-PL"/>
        </w:rPr>
        <w:t xml:space="preserve"> zdobytej wiedzy wyłożyć wyniki swoich badań, wykazuj</w:t>
      </w:r>
      <w:r w:rsidR="00616C22">
        <w:rPr>
          <w:i/>
          <w:lang w:val="pl-PL"/>
        </w:rPr>
        <w:t>ą</w:t>
      </w:r>
      <w:r w:rsidRPr="00616C22">
        <w:rPr>
          <w:i/>
          <w:lang w:val="pl-PL"/>
        </w:rPr>
        <w:t xml:space="preserve">c przy </w:t>
      </w:r>
      <w:r w:rsidR="00616C22">
        <w:rPr>
          <w:i/>
          <w:lang w:val="pl-PL"/>
        </w:rPr>
        <w:t>t</w:t>
      </w:r>
      <w:r w:rsidRPr="00616C22">
        <w:rPr>
          <w:i/>
          <w:lang w:val="pl-PL"/>
        </w:rPr>
        <w:t>y</w:t>
      </w:r>
      <w:r w:rsidR="00616C22">
        <w:rPr>
          <w:i/>
          <w:lang w:val="pl-PL"/>
        </w:rPr>
        <w:t>m</w:t>
      </w:r>
      <w:r w:rsidRPr="00616C22">
        <w:rPr>
          <w:i/>
          <w:lang w:val="pl-PL"/>
        </w:rPr>
        <w:t xml:space="preserve"> poprawność stylis</w:t>
      </w:r>
      <w:r w:rsidR="00616C22">
        <w:rPr>
          <w:i/>
          <w:lang w:val="pl-PL"/>
        </w:rPr>
        <w:t>t</w:t>
      </w:r>
      <w:r w:rsidRPr="00616C22">
        <w:rPr>
          <w:i/>
          <w:lang w:val="pl-PL"/>
        </w:rPr>
        <w:t>yczn</w:t>
      </w:r>
      <w:r w:rsidR="00616C22">
        <w:rPr>
          <w:i/>
          <w:lang w:val="pl-PL"/>
        </w:rPr>
        <w:t>ą</w:t>
      </w:r>
      <w:r w:rsidRPr="00616C22">
        <w:rPr>
          <w:i/>
          <w:lang w:val="pl-PL"/>
        </w:rPr>
        <w:t xml:space="preserve"> oraz językow</w:t>
      </w:r>
      <w:r w:rsidR="00616C22">
        <w:rPr>
          <w:i/>
          <w:lang w:val="pl-PL"/>
        </w:rPr>
        <w:t>ą</w:t>
      </w:r>
      <w:r w:rsidRPr="00616C22">
        <w:rPr>
          <w:lang w:val="pl-PL"/>
        </w:rPr>
        <w:t>”</w:t>
      </w:r>
      <w:r w:rsidR="00EB622E">
        <w:rPr>
          <w:rStyle w:val="Odwoanieprzypisudolnego"/>
        </w:rPr>
        <w:footnoteReference w:id="1"/>
      </w:r>
      <w:r w:rsidRPr="00616C22">
        <w:rPr>
          <w:lang w:val="pl-PL"/>
        </w:rPr>
        <w:t>. Ważnym aspektem pracy magisterskiej, odróżniającym ją od pracy licencjackiej czy inżynierskiej, jest konieczność uwzględnienia w szerokim zakresie podłoża teoretycznego, co przekłada się na znacząco wyższe wymogi dotyczące wykorzystania i krytycznej analizy źródeł literaturowych (w tym w języku obcym).</w:t>
      </w:r>
    </w:p>
    <w:p w:rsidR="00CB19A8" w:rsidRDefault="00CB19A8" w:rsidP="00CB2C1F">
      <w:pPr>
        <w:spacing w:after="0" w:line="360" w:lineRule="auto"/>
        <w:ind w:left="26" w:right="26"/>
        <w:rPr>
          <w:lang w:val="pl-PL"/>
        </w:rPr>
      </w:pPr>
    </w:p>
    <w:p w:rsidR="00CB19A8" w:rsidRDefault="00CB19A8" w:rsidP="00CB19A8">
      <w:pPr>
        <w:pStyle w:val="Nagwek1"/>
        <w:numPr>
          <w:ilvl w:val="0"/>
          <w:numId w:val="26"/>
        </w:numPr>
        <w:rPr>
          <w:b/>
          <w:sz w:val="28"/>
          <w:szCs w:val="28"/>
        </w:rPr>
      </w:pPr>
      <w:proofErr w:type="spellStart"/>
      <w:r>
        <w:rPr>
          <w:b/>
          <w:sz w:val="28"/>
          <w:szCs w:val="28"/>
        </w:rPr>
        <w:t>Wymogi</w:t>
      </w:r>
      <w:proofErr w:type="spellEnd"/>
      <w:r>
        <w:rPr>
          <w:b/>
          <w:sz w:val="28"/>
          <w:szCs w:val="28"/>
        </w:rPr>
        <w:t xml:space="preserve"> </w:t>
      </w:r>
      <w:proofErr w:type="spellStart"/>
      <w:r>
        <w:rPr>
          <w:b/>
          <w:sz w:val="28"/>
          <w:szCs w:val="28"/>
        </w:rPr>
        <w:t>regulaminowe</w:t>
      </w:r>
      <w:proofErr w:type="spellEnd"/>
      <w:r>
        <w:rPr>
          <w:b/>
          <w:sz w:val="28"/>
          <w:szCs w:val="28"/>
        </w:rPr>
        <w:t xml:space="preserve"> </w:t>
      </w:r>
    </w:p>
    <w:p w:rsidR="00CB19A8" w:rsidRDefault="00CB19A8" w:rsidP="00CB19A8">
      <w:pPr>
        <w:pStyle w:val="Akapitzlist"/>
        <w:numPr>
          <w:ilvl w:val="0"/>
          <w:numId w:val="28"/>
        </w:numPr>
        <w:spacing w:after="0" w:line="360" w:lineRule="auto"/>
        <w:ind w:left="357" w:right="0" w:hanging="357"/>
        <w:rPr>
          <w:szCs w:val="24"/>
          <w:lang w:val="pl-PL"/>
        </w:rPr>
      </w:pPr>
      <w:r w:rsidRPr="00CB19A8">
        <w:rPr>
          <w:szCs w:val="24"/>
          <w:lang w:val="pl-PL"/>
        </w:rPr>
        <w:t xml:space="preserve">Praca </w:t>
      </w:r>
      <w:r>
        <w:rPr>
          <w:szCs w:val="24"/>
          <w:lang w:val="pl-PL"/>
        </w:rPr>
        <w:t>dyplomowa (licencjacka lub magisterska) jest pisemną rozprawą wykonaną samodzielnie przez studenta, pod kierunkiem promotora na temat związany z kierunkiem kształcenia.</w:t>
      </w:r>
    </w:p>
    <w:p w:rsidR="00CB19A8" w:rsidRDefault="00CB19A8" w:rsidP="00CB19A8">
      <w:pPr>
        <w:pStyle w:val="Akapitzlist"/>
        <w:numPr>
          <w:ilvl w:val="0"/>
          <w:numId w:val="28"/>
        </w:numPr>
        <w:spacing w:after="0" w:line="360" w:lineRule="auto"/>
        <w:ind w:left="357" w:right="0" w:hanging="357"/>
        <w:rPr>
          <w:szCs w:val="24"/>
          <w:lang w:val="pl-PL"/>
        </w:rPr>
      </w:pPr>
      <w:r>
        <w:rPr>
          <w:szCs w:val="24"/>
          <w:lang w:val="pl-PL"/>
        </w:rPr>
        <w:lastRenderedPageBreak/>
        <w:t>Praca magisterska nie może być pisana na ten sam temat, co praca licencjacka.</w:t>
      </w:r>
    </w:p>
    <w:p w:rsidR="00617BA8" w:rsidRDefault="00617BA8" w:rsidP="00CB19A8">
      <w:pPr>
        <w:pStyle w:val="Akapitzlist"/>
        <w:numPr>
          <w:ilvl w:val="0"/>
          <w:numId w:val="28"/>
        </w:numPr>
        <w:spacing w:after="0" w:line="360" w:lineRule="auto"/>
        <w:ind w:left="357" w:right="0" w:hanging="357"/>
        <w:rPr>
          <w:szCs w:val="24"/>
          <w:lang w:val="pl-PL"/>
        </w:rPr>
      </w:pPr>
      <w:r>
        <w:rPr>
          <w:szCs w:val="24"/>
          <w:lang w:val="pl-PL"/>
        </w:rPr>
        <w:t xml:space="preserve">Promotorem pracy dyplomowej może być nauczyciel akademicki </w:t>
      </w:r>
      <w:proofErr w:type="spellStart"/>
      <w:r>
        <w:rPr>
          <w:szCs w:val="24"/>
          <w:lang w:val="pl-PL"/>
        </w:rPr>
        <w:t>legitymijący</w:t>
      </w:r>
      <w:proofErr w:type="spellEnd"/>
      <w:r>
        <w:rPr>
          <w:szCs w:val="24"/>
          <w:lang w:val="pl-PL"/>
        </w:rPr>
        <w:t xml:space="preserve"> się co najmniej stopniem naukowym doktora. </w:t>
      </w:r>
    </w:p>
    <w:p w:rsidR="00617BA8" w:rsidRDefault="00617BA8" w:rsidP="00CB19A8">
      <w:pPr>
        <w:pStyle w:val="Akapitzlist"/>
        <w:numPr>
          <w:ilvl w:val="0"/>
          <w:numId w:val="28"/>
        </w:numPr>
        <w:spacing w:after="0" w:line="360" w:lineRule="auto"/>
        <w:ind w:left="357" w:right="0" w:hanging="357"/>
        <w:rPr>
          <w:szCs w:val="24"/>
          <w:lang w:val="pl-PL"/>
        </w:rPr>
      </w:pPr>
      <w:r>
        <w:rPr>
          <w:szCs w:val="24"/>
          <w:lang w:val="pl-PL"/>
        </w:rPr>
        <w:t>Praca dyplomowa podlega ocenie promotora i recenzenta wyznaczonego przez Dyrektora Instytutu Ekonomii.</w:t>
      </w:r>
    </w:p>
    <w:p w:rsidR="00AB1E24" w:rsidRDefault="00617BA8" w:rsidP="00CB19A8">
      <w:pPr>
        <w:pStyle w:val="Akapitzlist"/>
        <w:numPr>
          <w:ilvl w:val="0"/>
          <w:numId w:val="28"/>
        </w:numPr>
        <w:spacing w:after="0" w:line="360" w:lineRule="auto"/>
        <w:ind w:left="357" w:right="0" w:hanging="357"/>
        <w:rPr>
          <w:szCs w:val="24"/>
          <w:lang w:val="pl-PL"/>
        </w:rPr>
      </w:pPr>
      <w:proofErr w:type="spellStart"/>
      <w:r>
        <w:rPr>
          <w:szCs w:val="24"/>
          <w:lang w:val="pl-PL"/>
        </w:rPr>
        <w:t>Recenznetem</w:t>
      </w:r>
      <w:proofErr w:type="spellEnd"/>
      <w:r>
        <w:rPr>
          <w:szCs w:val="24"/>
          <w:lang w:val="pl-PL"/>
        </w:rPr>
        <w:t xml:space="preserve"> pracy dyplomowej może być pracownik posiadający stopień naukowy doktora, niebędący pracownikiem tej samej katedry, w której zatrudniony jest promotor.</w:t>
      </w:r>
    </w:p>
    <w:p w:rsidR="00617BA8" w:rsidRDefault="00AB1E24" w:rsidP="00CB19A8">
      <w:pPr>
        <w:pStyle w:val="Akapitzlist"/>
        <w:numPr>
          <w:ilvl w:val="0"/>
          <w:numId w:val="28"/>
        </w:numPr>
        <w:spacing w:after="0" w:line="360" w:lineRule="auto"/>
        <w:ind w:left="357" w:right="0" w:hanging="357"/>
        <w:rPr>
          <w:szCs w:val="24"/>
          <w:lang w:val="pl-PL"/>
        </w:rPr>
      </w:pPr>
      <w:r>
        <w:rPr>
          <w:szCs w:val="24"/>
          <w:lang w:val="pl-PL"/>
        </w:rPr>
        <w:t xml:space="preserve">Jeżeli promotorem pracy dyplomowej jest nauczyciel akademicki ze stopniem naukowym doktora, recenzentem musi być osoba posiadająca co najmniej stopień doktora habilitowanego. </w:t>
      </w:r>
      <w:r w:rsidR="00617BA8">
        <w:rPr>
          <w:szCs w:val="24"/>
          <w:lang w:val="pl-PL"/>
        </w:rPr>
        <w:t xml:space="preserve">  </w:t>
      </w:r>
    </w:p>
    <w:p w:rsidR="00AB1E24" w:rsidRDefault="00AB1E24" w:rsidP="00CB19A8">
      <w:pPr>
        <w:pStyle w:val="Akapitzlist"/>
        <w:numPr>
          <w:ilvl w:val="0"/>
          <w:numId w:val="28"/>
        </w:numPr>
        <w:spacing w:after="0" w:line="360" w:lineRule="auto"/>
        <w:ind w:left="357" w:right="0" w:hanging="357"/>
        <w:rPr>
          <w:szCs w:val="24"/>
          <w:lang w:val="pl-PL"/>
        </w:rPr>
      </w:pPr>
      <w:r>
        <w:rPr>
          <w:szCs w:val="24"/>
          <w:lang w:val="pl-PL"/>
        </w:rPr>
        <w:t>Student jest zobowiązany do wgrania ostatecznej wersji (spełniającej wymogi określone w dalszej części tego dokumentu), wstępnie zaakceptowanej przez promotora do systemu Archiwum Prac Dyplomowych (APD).</w:t>
      </w:r>
    </w:p>
    <w:p w:rsidR="00617BA8" w:rsidRDefault="00617BA8" w:rsidP="00CB19A8">
      <w:pPr>
        <w:pStyle w:val="Akapitzlist"/>
        <w:numPr>
          <w:ilvl w:val="0"/>
          <w:numId w:val="28"/>
        </w:numPr>
        <w:spacing w:after="0" w:line="360" w:lineRule="auto"/>
        <w:ind w:left="357" w:right="0" w:hanging="357"/>
        <w:rPr>
          <w:szCs w:val="24"/>
          <w:lang w:val="pl-PL"/>
        </w:rPr>
      </w:pPr>
      <w:r>
        <w:rPr>
          <w:szCs w:val="24"/>
          <w:lang w:val="pl-PL"/>
        </w:rPr>
        <w:t xml:space="preserve">Praca dyplomowa podlega obowiązkowej weryfikacji </w:t>
      </w:r>
      <w:r w:rsidR="00AB1E24">
        <w:rPr>
          <w:szCs w:val="24"/>
          <w:lang w:val="pl-PL"/>
        </w:rPr>
        <w:t xml:space="preserve">Jednolitym Systemem </w:t>
      </w:r>
      <w:proofErr w:type="spellStart"/>
      <w:r w:rsidR="00AB1E24">
        <w:rPr>
          <w:szCs w:val="24"/>
          <w:lang w:val="pl-PL"/>
        </w:rPr>
        <w:t>A</w:t>
      </w:r>
      <w:r>
        <w:rPr>
          <w:szCs w:val="24"/>
          <w:lang w:val="pl-PL"/>
        </w:rPr>
        <w:t>ntyplagiatowym</w:t>
      </w:r>
      <w:proofErr w:type="spellEnd"/>
      <w:r>
        <w:rPr>
          <w:szCs w:val="24"/>
          <w:lang w:val="pl-PL"/>
        </w:rPr>
        <w:t xml:space="preserve"> (JSA).</w:t>
      </w:r>
    </w:p>
    <w:p w:rsidR="00C86921" w:rsidRDefault="00AB1E24" w:rsidP="00CB19A8">
      <w:pPr>
        <w:pStyle w:val="Akapitzlist"/>
        <w:numPr>
          <w:ilvl w:val="0"/>
          <w:numId w:val="28"/>
        </w:numPr>
        <w:spacing w:after="0" w:line="360" w:lineRule="auto"/>
        <w:ind w:left="357" w:right="0" w:hanging="357"/>
        <w:rPr>
          <w:szCs w:val="24"/>
          <w:lang w:val="pl-PL"/>
        </w:rPr>
      </w:pPr>
      <w:r>
        <w:rPr>
          <w:szCs w:val="24"/>
          <w:lang w:val="pl-PL"/>
        </w:rPr>
        <w:t>W trakcie egzaminu dyplomowego jedno z pytań dotyczy zagadnień rozpatrywanych w pracy; pozostałe dwa pytania odnoszą się do wiedzy z zakresu przedmiotów kierunkowych i</w:t>
      </w:r>
      <w:r w:rsidR="00764CB5">
        <w:rPr>
          <w:szCs w:val="24"/>
          <w:lang w:val="pl-PL"/>
        </w:rPr>
        <w:t> </w:t>
      </w:r>
      <w:r w:rsidR="00C86921">
        <w:rPr>
          <w:szCs w:val="24"/>
          <w:lang w:val="pl-PL"/>
        </w:rPr>
        <w:t>specjalnościowych.</w:t>
      </w:r>
    </w:p>
    <w:p w:rsidR="00C86921" w:rsidRDefault="00C86921" w:rsidP="00CB19A8">
      <w:pPr>
        <w:pStyle w:val="Akapitzlist"/>
        <w:numPr>
          <w:ilvl w:val="0"/>
          <w:numId w:val="28"/>
        </w:numPr>
        <w:spacing w:after="0" w:line="360" w:lineRule="auto"/>
        <w:ind w:left="357" w:right="0" w:hanging="357"/>
        <w:rPr>
          <w:szCs w:val="24"/>
          <w:lang w:val="pl-PL"/>
        </w:rPr>
      </w:pPr>
      <w:r>
        <w:rPr>
          <w:szCs w:val="24"/>
          <w:lang w:val="pl-PL"/>
        </w:rPr>
        <w:t xml:space="preserve"> Zagadnienia z przedmiotów kierunkowych i specjalnościowych, opracowane przez nauczycieli akademickich Instytutu Ekonomii, są udostępnione wcześniej na stronie internetowej kierunku, ewentualnie katedr sprawujących merytoryczną opiekę nad kierunkiem studiów. </w:t>
      </w:r>
      <w:r w:rsidR="00CB19A8">
        <w:rPr>
          <w:szCs w:val="24"/>
          <w:lang w:val="pl-PL"/>
        </w:rPr>
        <w:t xml:space="preserve"> </w:t>
      </w:r>
    </w:p>
    <w:p w:rsidR="00F73D92" w:rsidRPr="00F73D92" w:rsidRDefault="00F73D92" w:rsidP="00F73D92">
      <w:pPr>
        <w:spacing w:after="0" w:line="360" w:lineRule="auto"/>
        <w:ind w:right="0"/>
        <w:rPr>
          <w:b/>
          <w:sz w:val="28"/>
          <w:szCs w:val="28"/>
          <w:lang w:val="pl-PL"/>
        </w:rPr>
      </w:pPr>
    </w:p>
    <w:p w:rsidR="00F73D92" w:rsidRDefault="00F73D92" w:rsidP="00F73D92">
      <w:pPr>
        <w:spacing w:after="0" w:line="360" w:lineRule="auto"/>
        <w:ind w:left="0" w:right="0"/>
        <w:rPr>
          <w:b/>
          <w:sz w:val="28"/>
          <w:szCs w:val="28"/>
          <w:lang w:val="pl-PL"/>
        </w:rPr>
      </w:pPr>
      <w:r w:rsidRPr="00F73D92">
        <w:rPr>
          <w:b/>
          <w:sz w:val="28"/>
          <w:szCs w:val="28"/>
          <w:lang w:val="pl-PL"/>
        </w:rPr>
        <w:t xml:space="preserve">3. </w:t>
      </w:r>
      <w:r>
        <w:rPr>
          <w:b/>
          <w:sz w:val="28"/>
          <w:szCs w:val="28"/>
          <w:lang w:val="pl-PL"/>
        </w:rPr>
        <w:t>Wymagania merytoryczne</w:t>
      </w:r>
    </w:p>
    <w:p w:rsidR="00F73D92" w:rsidRDefault="00F73D92" w:rsidP="00F73D92">
      <w:pPr>
        <w:spacing w:after="0" w:line="360" w:lineRule="auto"/>
        <w:ind w:left="0" w:right="0"/>
        <w:rPr>
          <w:szCs w:val="24"/>
          <w:lang w:val="pl-PL"/>
        </w:rPr>
      </w:pPr>
      <w:r w:rsidRPr="00F73D92">
        <w:rPr>
          <w:b/>
          <w:szCs w:val="24"/>
          <w:lang w:val="pl-PL"/>
        </w:rPr>
        <w:t xml:space="preserve">3.1. </w:t>
      </w:r>
      <w:r>
        <w:rPr>
          <w:b/>
          <w:szCs w:val="24"/>
          <w:lang w:val="pl-PL"/>
        </w:rPr>
        <w:t xml:space="preserve">Praca licencjacka </w:t>
      </w:r>
      <w:r>
        <w:rPr>
          <w:szCs w:val="24"/>
          <w:lang w:val="pl-PL"/>
        </w:rPr>
        <w:t>powinna realizować następujące wymagania:</w:t>
      </w:r>
    </w:p>
    <w:p w:rsidR="00F73D92" w:rsidRPr="00EA1A80" w:rsidRDefault="000335D8" w:rsidP="00EA1A80">
      <w:pPr>
        <w:pStyle w:val="Akapitzlist"/>
        <w:numPr>
          <w:ilvl w:val="0"/>
          <w:numId w:val="33"/>
        </w:numPr>
        <w:spacing w:after="0" w:line="360" w:lineRule="auto"/>
        <w:ind w:right="0"/>
        <w:rPr>
          <w:szCs w:val="24"/>
          <w:lang w:val="pl-PL"/>
        </w:rPr>
      </w:pPr>
      <w:r>
        <w:t>W</w:t>
      </w:r>
      <w:r w:rsidR="00F73D92">
        <w:t xml:space="preserve"> </w:t>
      </w:r>
      <w:proofErr w:type="spellStart"/>
      <w:r w:rsidR="00F73D92">
        <w:t>zakresie</w:t>
      </w:r>
      <w:proofErr w:type="spellEnd"/>
      <w:r w:rsidR="00F73D92">
        <w:t xml:space="preserve"> </w:t>
      </w:r>
      <w:proofErr w:type="spellStart"/>
      <w:r w:rsidR="00F73D92">
        <w:t>celów</w:t>
      </w:r>
      <w:proofErr w:type="spellEnd"/>
      <w:r w:rsidR="00EA1A80">
        <w:t>:</w:t>
      </w:r>
    </w:p>
    <w:p w:rsidR="00F73D92" w:rsidRPr="00F73D92" w:rsidRDefault="00F73D92" w:rsidP="00EA1A80">
      <w:pPr>
        <w:numPr>
          <w:ilvl w:val="0"/>
          <w:numId w:val="32"/>
        </w:numPr>
        <w:tabs>
          <w:tab w:val="clear" w:pos="360"/>
          <w:tab w:val="num" w:pos="720"/>
        </w:tabs>
        <w:spacing w:after="0" w:line="360" w:lineRule="auto"/>
        <w:ind w:left="720" w:right="0"/>
        <w:rPr>
          <w:lang w:val="pl-PL"/>
        </w:rPr>
      </w:pPr>
      <w:r w:rsidRPr="00F73D92">
        <w:rPr>
          <w:lang w:val="pl-PL"/>
        </w:rPr>
        <w:t>powinna świadczyć o opanowaniu podstaw warsztatu pisania pracy naukowej, w</w:t>
      </w:r>
      <w:r w:rsidR="00764CB5">
        <w:rPr>
          <w:lang w:val="pl-PL"/>
        </w:rPr>
        <w:t> </w:t>
      </w:r>
      <w:r w:rsidRPr="00F73D92">
        <w:rPr>
          <w:lang w:val="pl-PL"/>
        </w:rPr>
        <w:t xml:space="preserve">szczególności formułowania </w:t>
      </w:r>
      <w:r w:rsidR="00EA1A80">
        <w:rPr>
          <w:lang w:val="pl-PL"/>
        </w:rPr>
        <w:t xml:space="preserve">celów, </w:t>
      </w:r>
      <w:r w:rsidRPr="00F73D92">
        <w:rPr>
          <w:lang w:val="pl-PL"/>
        </w:rPr>
        <w:t>hipotez i założeń badawczych,</w:t>
      </w:r>
    </w:p>
    <w:p w:rsidR="00F73D92" w:rsidRPr="00F73D92" w:rsidRDefault="00F73D92" w:rsidP="00EA1A80">
      <w:pPr>
        <w:numPr>
          <w:ilvl w:val="0"/>
          <w:numId w:val="32"/>
        </w:numPr>
        <w:tabs>
          <w:tab w:val="clear" w:pos="360"/>
          <w:tab w:val="num" w:pos="720"/>
        </w:tabs>
        <w:spacing w:after="0" w:line="360" w:lineRule="auto"/>
        <w:ind w:left="720" w:right="0"/>
        <w:rPr>
          <w:lang w:val="pl-PL"/>
        </w:rPr>
      </w:pPr>
      <w:r w:rsidRPr="00F73D92">
        <w:rPr>
          <w:lang w:val="pl-PL"/>
        </w:rPr>
        <w:t>powinna wskazywać na znajomość podstawowej literatury przedmiotu, umiejętność jej doboru i wykorzystania, a zwłaszcza umiejętność powoływania się na źródła,</w:t>
      </w:r>
    </w:p>
    <w:p w:rsidR="00F73D92" w:rsidRPr="00F73D92" w:rsidRDefault="00F73D92" w:rsidP="00EA1A80">
      <w:pPr>
        <w:numPr>
          <w:ilvl w:val="0"/>
          <w:numId w:val="32"/>
        </w:numPr>
        <w:tabs>
          <w:tab w:val="clear" w:pos="360"/>
          <w:tab w:val="num" w:pos="720"/>
        </w:tabs>
        <w:spacing w:after="0" w:line="360" w:lineRule="auto"/>
        <w:ind w:left="720" w:right="0"/>
        <w:rPr>
          <w:lang w:val="pl-PL"/>
        </w:rPr>
      </w:pPr>
      <w:r w:rsidRPr="00F73D92">
        <w:rPr>
          <w:lang w:val="pl-PL"/>
        </w:rPr>
        <w:t>powinna wskazywać na umiejętność analizy i syntezy podstawowych problem</w:t>
      </w:r>
      <w:r w:rsidR="00EA1A80">
        <w:rPr>
          <w:lang w:val="pl-PL"/>
        </w:rPr>
        <w:t>ów teoretycznych i praktycznych</w:t>
      </w:r>
      <w:r w:rsidR="000335D8">
        <w:rPr>
          <w:lang w:val="pl-PL"/>
        </w:rPr>
        <w:t>.</w:t>
      </w:r>
    </w:p>
    <w:p w:rsidR="00F73D92" w:rsidRPr="00EA1A80" w:rsidRDefault="000335D8" w:rsidP="00EA1A80">
      <w:pPr>
        <w:pStyle w:val="Akapitzlist"/>
        <w:numPr>
          <w:ilvl w:val="0"/>
          <w:numId w:val="33"/>
        </w:numPr>
        <w:spacing w:line="360" w:lineRule="auto"/>
        <w:ind w:right="0"/>
        <w:rPr>
          <w:lang w:val="pl-PL"/>
        </w:rPr>
      </w:pPr>
      <w:r>
        <w:rPr>
          <w:lang w:val="pl-PL"/>
        </w:rPr>
        <w:t>P</w:t>
      </w:r>
      <w:r w:rsidR="00F73D92" w:rsidRPr="00EA1A80">
        <w:rPr>
          <w:lang w:val="pl-PL"/>
        </w:rPr>
        <w:t xml:space="preserve">owinna rozwiązywać problem praktyczny w </w:t>
      </w:r>
      <w:r>
        <w:rPr>
          <w:lang w:val="pl-PL"/>
        </w:rPr>
        <w:t>oparciu o literaturę przedmiotu.</w:t>
      </w:r>
    </w:p>
    <w:p w:rsidR="00F73D92" w:rsidRDefault="000335D8" w:rsidP="00EA1A80">
      <w:pPr>
        <w:pStyle w:val="Akapitzlist"/>
        <w:numPr>
          <w:ilvl w:val="0"/>
          <w:numId w:val="33"/>
        </w:numPr>
        <w:spacing w:line="360" w:lineRule="auto"/>
        <w:ind w:right="0"/>
        <w:rPr>
          <w:lang w:val="pl-PL"/>
        </w:rPr>
      </w:pPr>
      <w:r>
        <w:rPr>
          <w:lang w:val="pl-PL"/>
        </w:rPr>
        <w:t>P</w:t>
      </w:r>
      <w:r w:rsidR="00F73D92" w:rsidRPr="00EA1A80">
        <w:rPr>
          <w:lang w:val="pl-PL"/>
        </w:rPr>
        <w:t xml:space="preserve">owinna zawierać w wykazie literatury </w:t>
      </w:r>
      <w:r w:rsidR="00F73D92" w:rsidRPr="00EA1A80">
        <w:rPr>
          <w:b/>
          <w:lang w:val="pl-PL"/>
        </w:rPr>
        <w:t>minimum 20 pozycji źródłowych</w:t>
      </w:r>
      <w:r w:rsidR="00F73D92" w:rsidRPr="00EA1A80">
        <w:rPr>
          <w:lang w:val="pl-PL"/>
        </w:rPr>
        <w:t>, w tym</w:t>
      </w:r>
      <w:r w:rsidR="00EA1A80">
        <w:rPr>
          <w:lang w:val="pl-PL"/>
        </w:rPr>
        <w:t xml:space="preserve"> co najmniej </w:t>
      </w:r>
      <w:r w:rsidR="00EA1A80" w:rsidRPr="00EA1A80">
        <w:rPr>
          <w:b/>
          <w:lang w:val="pl-PL"/>
        </w:rPr>
        <w:t>2 pozycje</w:t>
      </w:r>
      <w:r w:rsidR="00F73D92" w:rsidRPr="00EA1A80">
        <w:rPr>
          <w:b/>
          <w:lang w:val="pl-PL"/>
        </w:rPr>
        <w:t xml:space="preserve"> obcojęzyczn</w:t>
      </w:r>
      <w:r w:rsidR="00EA1A80" w:rsidRPr="00EA1A80">
        <w:rPr>
          <w:b/>
          <w:lang w:val="pl-PL"/>
        </w:rPr>
        <w:t>e</w:t>
      </w:r>
      <w:r w:rsidR="00F73D92" w:rsidRPr="00EA1A80">
        <w:rPr>
          <w:lang w:val="pl-PL"/>
        </w:rPr>
        <w:t xml:space="preserve"> (w wykazie mogą być uwzględnione podręczniki rangi krajowej, jednak nie skrypty czy też teksty publicystyczne).</w:t>
      </w:r>
    </w:p>
    <w:p w:rsidR="00EA1A80" w:rsidRPr="00EA1A80" w:rsidRDefault="00EA1A80" w:rsidP="00EA1A80">
      <w:pPr>
        <w:spacing w:line="360" w:lineRule="auto"/>
        <w:ind w:left="0" w:right="0"/>
        <w:rPr>
          <w:b/>
          <w:lang w:val="pl-PL"/>
        </w:rPr>
      </w:pPr>
    </w:p>
    <w:p w:rsidR="00EA1A80" w:rsidRPr="00EA1A80" w:rsidRDefault="00EA1A80" w:rsidP="00EA1A80">
      <w:pPr>
        <w:spacing w:line="360" w:lineRule="auto"/>
        <w:ind w:left="0" w:right="0"/>
        <w:rPr>
          <w:lang w:val="pl-PL"/>
        </w:rPr>
      </w:pPr>
      <w:r w:rsidRPr="00EA1A80">
        <w:rPr>
          <w:b/>
          <w:lang w:val="pl-PL"/>
        </w:rPr>
        <w:t>3.2.</w:t>
      </w:r>
      <w:r>
        <w:rPr>
          <w:lang w:val="pl-PL"/>
        </w:rPr>
        <w:t xml:space="preserve"> </w:t>
      </w:r>
      <w:r w:rsidRPr="00EA1A80">
        <w:rPr>
          <w:b/>
          <w:lang w:val="pl-PL"/>
        </w:rPr>
        <w:t>Praca magisterska</w:t>
      </w:r>
      <w:r w:rsidRPr="00EA1A80">
        <w:rPr>
          <w:lang w:val="pl-PL"/>
        </w:rPr>
        <w:t xml:space="preserve"> powinna realizować następujące wymagania:</w:t>
      </w:r>
    </w:p>
    <w:p w:rsidR="00EA1A80" w:rsidRDefault="000335D8" w:rsidP="00EA1A80">
      <w:pPr>
        <w:pStyle w:val="Akapitzlist"/>
        <w:numPr>
          <w:ilvl w:val="1"/>
          <w:numId w:val="36"/>
        </w:numPr>
        <w:spacing w:line="360" w:lineRule="auto"/>
        <w:ind w:left="357" w:right="0" w:hanging="357"/>
      </w:pPr>
      <w:r>
        <w:t>W</w:t>
      </w:r>
      <w:r w:rsidR="00EA1A80">
        <w:t xml:space="preserve"> </w:t>
      </w:r>
      <w:proofErr w:type="spellStart"/>
      <w:r w:rsidR="00EA1A80">
        <w:t>zakresie</w:t>
      </w:r>
      <w:proofErr w:type="spellEnd"/>
      <w:r w:rsidR="00EA1A80">
        <w:t xml:space="preserve"> </w:t>
      </w:r>
      <w:proofErr w:type="spellStart"/>
      <w:r w:rsidR="00EA1A80">
        <w:t>celów</w:t>
      </w:r>
      <w:proofErr w:type="spellEnd"/>
      <w:r w:rsidR="00EA1A80">
        <w:t>:</w:t>
      </w:r>
    </w:p>
    <w:p w:rsidR="00EA1A80" w:rsidRPr="00EA1A80" w:rsidRDefault="00EA1A80" w:rsidP="000335D8">
      <w:pPr>
        <w:numPr>
          <w:ilvl w:val="0"/>
          <w:numId w:val="32"/>
        </w:numPr>
        <w:tabs>
          <w:tab w:val="clear" w:pos="360"/>
          <w:tab w:val="num" w:pos="717"/>
        </w:tabs>
        <w:spacing w:after="0" w:line="360" w:lineRule="auto"/>
        <w:ind w:left="717" w:right="0"/>
        <w:rPr>
          <w:lang w:val="pl-PL"/>
        </w:rPr>
      </w:pPr>
      <w:r w:rsidRPr="00EA1A80">
        <w:rPr>
          <w:lang w:val="pl-PL"/>
        </w:rPr>
        <w:t>powinna świadczyć o zaawansowanym opanowanie warsztatu pisania pracy naukowej, w</w:t>
      </w:r>
      <w:r w:rsidR="00764CB5">
        <w:rPr>
          <w:lang w:val="pl-PL"/>
        </w:rPr>
        <w:t> </w:t>
      </w:r>
      <w:r w:rsidRPr="00EA1A80">
        <w:rPr>
          <w:lang w:val="pl-PL"/>
        </w:rPr>
        <w:t>szczególności w zakresie uzasadnienia postawionych tez,</w:t>
      </w:r>
    </w:p>
    <w:p w:rsidR="00EA1A80" w:rsidRPr="00EA1A80" w:rsidRDefault="00EA1A80" w:rsidP="000335D8">
      <w:pPr>
        <w:numPr>
          <w:ilvl w:val="0"/>
          <w:numId w:val="32"/>
        </w:numPr>
        <w:tabs>
          <w:tab w:val="clear" w:pos="360"/>
          <w:tab w:val="num" w:pos="717"/>
        </w:tabs>
        <w:spacing w:after="0" w:line="360" w:lineRule="auto"/>
        <w:ind w:left="717" w:right="0"/>
        <w:rPr>
          <w:lang w:val="pl-PL"/>
        </w:rPr>
      </w:pPr>
      <w:r w:rsidRPr="00EA1A80">
        <w:rPr>
          <w:lang w:val="pl-PL"/>
        </w:rPr>
        <w:t>powinna wskazywać na znajomość literatury przedmiotu, umiejętność jej doboru i</w:t>
      </w:r>
      <w:r w:rsidR="00764CB5">
        <w:rPr>
          <w:lang w:val="pl-PL"/>
        </w:rPr>
        <w:t> </w:t>
      </w:r>
      <w:r w:rsidRPr="00EA1A80">
        <w:rPr>
          <w:lang w:val="pl-PL"/>
        </w:rPr>
        <w:t>wykorzystania oraz podjęcia krytycznej analizy i oceny dorobku teoretycznego w danej dyscyplinie,</w:t>
      </w:r>
    </w:p>
    <w:p w:rsidR="00EA1A80" w:rsidRPr="00EA1A80" w:rsidRDefault="00EA1A80" w:rsidP="000335D8">
      <w:pPr>
        <w:numPr>
          <w:ilvl w:val="0"/>
          <w:numId w:val="32"/>
        </w:numPr>
        <w:tabs>
          <w:tab w:val="clear" w:pos="360"/>
          <w:tab w:val="num" w:pos="717"/>
        </w:tabs>
        <w:spacing w:after="0" w:line="360" w:lineRule="auto"/>
        <w:ind w:left="717" w:right="0"/>
        <w:rPr>
          <w:lang w:val="pl-PL"/>
        </w:rPr>
      </w:pPr>
      <w:r w:rsidRPr="00EA1A80">
        <w:rPr>
          <w:lang w:val="pl-PL"/>
        </w:rPr>
        <w:t>powinna wskazywać na umiejętność analizy i syntezy podstawowych problemów teoretycznych i praktycznych, ze zwróceniem uwagi na dostrzeganie prawidłowości występujących w obrębie badanych zjawisk,</w:t>
      </w:r>
    </w:p>
    <w:p w:rsidR="00EA1A80" w:rsidRPr="00EA1A80" w:rsidRDefault="00EA1A80" w:rsidP="000335D8">
      <w:pPr>
        <w:numPr>
          <w:ilvl w:val="0"/>
          <w:numId w:val="32"/>
        </w:numPr>
        <w:tabs>
          <w:tab w:val="clear" w:pos="360"/>
          <w:tab w:val="num" w:pos="717"/>
        </w:tabs>
        <w:spacing w:after="0" w:line="360" w:lineRule="auto"/>
        <w:ind w:left="717" w:right="0"/>
        <w:rPr>
          <w:lang w:val="pl-PL"/>
        </w:rPr>
      </w:pPr>
      <w:r w:rsidRPr="00EA1A80">
        <w:rPr>
          <w:lang w:val="pl-PL"/>
        </w:rPr>
        <w:t>powinna świadczyć o umiejętności stosowania metod badawczych i naukowego ujmowania obserwowanych zjawisk, a także poszukiwania i spożytkowania informacji zaw</w:t>
      </w:r>
      <w:r w:rsidR="000335D8">
        <w:rPr>
          <w:lang w:val="pl-PL"/>
        </w:rPr>
        <w:t>artych w</w:t>
      </w:r>
      <w:r w:rsidR="00764CB5">
        <w:rPr>
          <w:lang w:val="pl-PL"/>
        </w:rPr>
        <w:t> </w:t>
      </w:r>
      <w:r w:rsidR="000335D8">
        <w:rPr>
          <w:lang w:val="pl-PL"/>
        </w:rPr>
        <w:t>dokumentach źródłowych.</w:t>
      </w:r>
    </w:p>
    <w:p w:rsidR="00EA1A80" w:rsidRPr="000335D8" w:rsidRDefault="000335D8" w:rsidP="000335D8">
      <w:pPr>
        <w:pStyle w:val="Akapitzlist"/>
        <w:numPr>
          <w:ilvl w:val="0"/>
          <w:numId w:val="38"/>
        </w:numPr>
        <w:spacing w:line="360" w:lineRule="auto"/>
        <w:ind w:left="357" w:right="0" w:hanging="357"/>
        <w:rPr>
          <w:lang w:val="pl-PL"/>
        </w:rPr>
      </w:pPr>
      <w:r>
        <w:rPr>
          <w:lang w:val="pl-PL"/>
        </w:rPr>
        <w:t>P</w:t>
      </w:r>
      <w:r w:rsidR="00EA1A80" w:rsidRPr="000335D8">
        <w:rPr>
          <w:lang w:val="pl-PL"/>
        </w:rPr>
        <w:t xml:space="preserve">owinna zawierać w wykazie literatury minimum </w:t>
      </w:r>
      <w:r w:rsidR="00EA1A80" w:rsidRPr="000335D8">
        <w:rPr>
          <w:b/>
          <w:lang w:val="pl-PL"/>
        </w:rPr>
        <w:t>40 pozycji źródłowych</w:t>
      </w:r>
      <w:r w:rsidR="00EA1A80" w:rsidRPr="000335D8">
        <w:rPr>
          <w:lang w:val="pl-PL"/>
        </w:rPr>
        <w:t>, w tym</w:t>
      </w:r>
      <w:r>
        <w:rPr>
          <w:lang w:val="pl-PL"/>
        </w:rPr>
        <w:t xml:space="preserve"> </w:t>
      </w:r>
      <w:r>
        <w:rPr>
          <w:b/>
          <w:lang w:val="pl-PL"/>
        </w:rPr>
        <w:t xml:space="preserve">co najmniej 4 </w:t>
      </w:r>
      <w:r w:rsidRPr="000335D8">
        <w:rPr>
          <w:b/>
          <w:lang w:val="pl-PL"/>
        </w:rPr>
        <w:t xml:space="preserve">pozycje </w:t>
      </w:r>
      <w:r w:rsidR="00EA1A80" w:rsidRPr="000335D8">
        <w:rPr>
          <w:b/>
          <w:lang w:val="pl-PL"/>
        </w:rPr>
        <w:t>obcojęzyczn</w:t>
      </w:r>
      <w:r>
        <w:rPr>
          <w:b/>
          <w:lang w:val="pl-PL"/>
        </w:rPr>
        <w:t>e</w:t>
      </w:r>
      <w:r w:rsidR="00EA1A80" w:rsidRPr="000335D8">
        <w:rPr>
          <w:lang w:val="pl-PL"/>
        </w:rPr>
        <w:t xml:space="preserve"> (bez podręczników, skry</w:t>
      </w:r>
      <w:r>
        <w:rPr>
          <w:lang w:val="pl-PL"/>
        </w:rPr>
        <w:t>ptów, tekstów publicystycznych).</w:t>
      </w:r>
    </w:p>
    <w:p w:rsidR="00EA1A80" w:rsidRPr="000335D8" w:rsidRDefault="000335D8" w:rsidP="000335D8">
      <w:pPr>
        <w:pStyle w:val="Akapitzlist"/>
        <w:numPr>
          <w:ilvl w:val="0"/>
          <w:numId w:val="38"/>
        </w:numPr>
        <w:spacing w:line="360" w:lineRule="auto"/>
        <w:ind w:left="357" w:right="0" w:hanging="357"/>
        <w:rPr>
          <w:lang w:val="pl-PL"/>
        </w:rPr>
      </w:pPr>
      <w:r>
        <w:rPr>
          <w:lang w:val="pl-PL"/>
        </w:rPr>
        <w:t>W</w:t>
      </w:r>
      <w:r w:rsidR="00EA1A80" w:rsidRPr="000335D8">
        <w:rPr>
          <w:lang w:val="pl-PL"/>
        </w:rPr>
        <w:t>ywody prowadzone w pracy magisterskiej powinny być merytorycznie istotne, ich tok logiczny, a język precyzyjny i jasny.</w:t>
      </w:r>
    </w:p>
    <w:p w:rsidR="00EA1A80" w:rsidRPr="00EA1A80" w:rsidRDefault="00EA1A80" w:rsidP="00EA1A80">
      <w:pPr>
        <w:spacing w:line="360" w:lineRule="auto"/>
        <w:ind w:left="0" w:right="0"/>
        <w:rPr>
          <w:b/>
          <w:lang w:val="pl-PL"/>
        </w:rPr>
      </w:pPr>
    </w:p>
    <w:p w:rsidR="00F73D92" w:rsidRPr="00F73D92" w:rsidRDefault="00F73D92" w:rsidP="00F73D92">
      <w:pPr>
        <w:spacing w:after="0" w:line="360" w:lineRule="auto"/>
        <w:ind w:left="0" w:right="0"/>
        <w:rPr>
          <w:szCs w:val="24"/>
          <w:lang w:val="pl-PL"/>
        </w:rPr>
      </w:pPr>
    </w:p>
    <w:p w:rsidR="00F73D92" w:rsidRDefault="00F73D92" w:rsidP="00F73D92">
      <w:pPr>
        <w:pStyle w:val="Akapitzlist"/>
        <w:spacing w:after="0" w:line="360" w:lineRule="auto"/>
        <w:ind w:left="357" w:right="0"/>
        <w:rPr>
          <w:szCs w:val="24"/>
          <w:lang w:val="pl-PL"/>
        </w:rPr>
      </w:pPr>
    </w:p>
    <w:p w:rsidR="00EB622E" w:rsidRDefault="00EB622E" w:rsidP="00F73D92">
      <w:pPr>
        <w:spacing w:after="0" w:line="360" w:lineRule="auto"/>
        <w:ind w:left="0" w:right="0"/>
        <w:rPr>
          <w:szCs w:val="24"/>
          <w:lang w:val="pl-PL"/>
        </w:rPr>
      </w:pPr>
      <w:r w:rsidRPr="00F73D92">
        <w:rPr>
          <w:szCs w:val="24"/>
          <w:lang w:val="pl-PL"/>
        </w:rPr>
        <w:br w:type="page"/>
      </w:r>
      <w:r w:rsidR="000335D8">
        <w:rPr>
          <w:b/>
          <w:sz w:val="28"/>
          <w:szCs w:val="28"/>
          <w:lang w:val="pl-PL"/>
        </w:rPr>
        <w:lastRenderedPageBreak/>
        <w:t>4</w:t>
      </w:r>
      <w:r w:rsidR="00F73D92" w:rsidRPr="00F73D92">
        <w:rPr>
          <w:b/>
          <w:sz w:val="28"/>
          <w:szCs w:val="28"/>
          <w:lang w:val="pl-PL"/>
        </w:rPr>
        <w:t>.</w:t>
      </w:r>
      <w:r w:rsidR="000335D8">
        <w:rPr>
          <w:b/>
          <w:sz w:val="28"/>
          <w:szCs w:val="28"/>
          <w:lang w:val="pl-PL"/>
        </w:rPr>
        <w:t xml:space="preserve"> Wymagania dotyczące struktury pracy dyplomowej</w:t>
      </w:r>
      <w:r w:rsidR="00F73D92">
        <w:rPr>
          <w:szCs w:val="24"/>
          <w:lang w:val="pl-PL"/>
        </w:rPr>
        <w:t xml:space="preserve"> </w:t>
      </w:r>
    </w:p>
    <w:p w:rsidR="000335D8" w:rsidRPr="000335D8" w:rsidRDefault="000335D8" w:rsidP="00F73D92">
      <w:pPr>
        <w:spacing w:after="0" w:line="360" w:lineRule="auto"/>
        <w:ind w:left="0" w:right="0"/>
        <w:rPr>
          <w:b/>
          <w:szCs w:val="24"/>
          <w:lang w:val="pl-PL"/>
        </w:rPr>
      </w:pPr>
      <w:r w:rsidRPr="000335D8">
        <w:rPr>
          <w:b/>
          <w:szCs w:val="24"/>
          <w:lang w:val="pl-PL"/>
        </w:rPr>
        <w:t xml:space="preserve">4.1. </w:t>
      </w:r>
      <w:r>
        <w:rPr>
          <w:b/>
          <w:szCs w:val="24"/>
          <w:lang w:val="pl-PL"/>
        </w:rPr>
        <w:t>Ogólne wymagania dotyczące struktury pracy dyplomowej</w:t>
      </w:r>
    </w:p>
    <w:p w:rsidR="000335D8" w:rsidRPr="00616C22" w:rsidRDefault="000335D8" w:rsidP="000335D8">
      <w:pPr>
        <w:pStyle w:val="Akapitzlist"/>
        <w:numPr>
          <w:ilvl w:val="0"/>
          <w:numId w:val="13"/>
        </w:numPr>
        <w:spacing w:line="276" w:lineRule="auto"/>
        <w:ind w:right="26"/>
        <w:rPr>
          <w:lang w:val="pl-PL"/>
        </w:rPr>
      </w:pPr>
      <w:r w:rsidRPr="00616C22">
        <w:rPr>
          <w:lang w:val="pl-PL"/>
        </w:rPr>
        <w:t xml:space="preserve">Strona tytułowa (bez numeru strony). W przypadku braku </w:t>
      </w:r>
      <w:r>
        <w:rPr>
          <w:noProof/>
          <w:lang w:val="pl-PL" w:eastAsia="pl-PL"/>
        </w:rPr>
        <w:drawing>
          <wp:inline distT="0" distB="0" distL="0" distR="0" wp14:anchorId="5D8C466A" wp14:editId="69764A90">
            <wp:extent cx="3232" cy="6464"/>
            <wp:effectExtent l="0" t="0" r="0" b="0"/>
            <wp:docPr id="5610" name="Picture 5610"/>
            <wp:cNvGraphicFramePr/>
            <a:graphic xmlns:a="http://schemas.openxmlformats.org/drawingml/2006/main">
              <a:graphicData uri="http://schemas.openxmlformats.org/drawingml/2006/picture">
                <pic:pic xmlns:pic="http://schemas.openxmlformats.org/drawingml/2006/picture">
                  <pic:nvPicPr>
                    <pic:cNvPr id="5610" name="Picture 5610"/>
                    <pic:cNvPicPr/>
                  </pic:nvPicPr>
                  <pic:blipFill>
                    <a:blip r:embed="rId19"/>
                    <a:stretch>
                      <a:fillRect/>
                    </a:stretch>
                  </pic:blipFill>
                  <pic:spPr>
                    <a:xfrm>
                      <a:off x="0" y="0"/>
                      <a:ext cx="3232" cy="6464"/>
                    </a:xfrm>
                    <a:prstGeom prst="rect">
                      <a:avLst/>
                    </a:prstGeom>
                  </pic:spPr>
                </pic:pic>
              </a:graphicData>
            </a:graphic>
          </wp:inline>
        </w:drawing>
      </w:r>
      <w:r w:rsidRPr="00616C22">
        <w:rPr>
          <w:lang w:val="pl-PL"/>
        </w:rPr>
        <w:t>specjalności na danym kierunku studiów, słowo „specjalność” należy usunąć.</w:t>
      </w:r>
      <w:r>
        <w:rPr>
          <w:noProof/>
          <w:lang w:val="pl-PL" w:eastAsia="pl-PL"/>
        </w:rPr>
        <w:drawing>
          <wp:inline distT="0" distB="0" distL="0" distR="0" wp14:anchorId="7A177264" wp14:editId="708C5EBC">
            <wp:extent cx="6463" cy="12927"/>
            <wp:effectExtent l="0" t="0" r="0" b="0"/>
            <wp:docPr id="72842" name="Picture 72842"/>
            <wp:cNvGraphicFramePr/>
            <a:graphic xmlns:a="http://schemas.openxmlformats.org/drawingml/2006/main">
              <a:graphicData uri="http://schemas.openxmlformats.org/drawingml/2006/picture">
                <pic:pic xmlns:pic="http://schemas.openxmlformats.org/drawingml/2006/picture">
                  <pic:nvPicPr>
                    <pic:cNvPr id="72842" name="Picture 72842"/>
                    <pic:cNvPicPr/>
                  </pic:nvPicPr>
                  <pic:blipFill>
                    <a:blip r:embed="rId20"/>
                    <a:stretch>
                      <a:fillRect/>
                    </a:stretch>
                  </pic:blipFill>
                  <pic:spPr>
                    <a:xfrm>
                      <a:off x="0" y="0"/>
                      <a:ext cx="6463" cy="12927"/>
                    </a:xfrm>
                    <a:prstGeom prst="rect">
                      <a:avLst/>
                    </a:prstGeom>
                  </pic:spPr>
                </pic:pic>
              </a:graphicData>
            </a:graphic>
          </wp:inline>
        </w:drawing>
      </w:r>
    </w:p>
    <w:p w:rsidR="000335D8" w:rsidRPr="00616C22" w:rsidRDefault="000335D8" w:rsidP="000335D8">
      <w:pPr>
        <w:pStyle w:val="Akapitzlist"/>
        <w:numPr>
          <w:ilvl w:val="0"/>
          <w:numId w:val="13"/>
        </w:numPr>
        <w:spacing w:after="67" w:line="276" w:lineRule="auto"/>
        <w:ind w:right="26"/>
        <w:rPr>
          <w:lang w:val="pl-PL"/>
        </w:rPr>
      </w:pPr>
      <w:r>
        <w:rPr>
          <w:noProof/>
          <w:lang w:val="pl-PL" w:eastAsia="pl-PL"/>
        </w:rPr>
        <w:drawing>
          <wp:inline distT="0" distB="0" distL="0" distR="0" wp14:anchorId="541B4E9A" wp14:editId="36A350F9">
            <wp:extent cx="3232" cy="3232"/>
            <wp:effectExtent l="0" t="0" r="0" b="0"/>
            <wp:docPr id="5613" name="Picture 5613"/>
            <wp:cNvGraphicFramePr/>
            <a:graphic xmlns:a="http://schemas.openxmlformats.org/drawingml/2006/main">
              <a:graphicData uri="http://schemas.openxmlformats.org/drawingml/2006/picture">
                <pic:pic xmlns:pic="http://schemas.openxmlformats.org/drawingml/2006/picture">
                  <pic:nvPicPr>
                    <pic:cNvPr id="5613" name="Picture 5613"/>
                    <pic:cNvPicPr/>
                  </pic:nvPicPr>
                  <pic:blipFill>
                    <a:blip r:embed="rId21"/>
                    <a:stretch>
                      <a:fillRect/>
                    </a:stretch>
                  </pic:blipFill>
                  <pic:spPr>
                    <a:xfrm>
                      <a:off x="0" y="0"/>
                      <a:ext cx="3232" cy="3232"/>
                    </a:xfrm>
                    <a:prstGeom prst="rect">
                      <a:avLst/>
                    </a:prstGeom>
                  </pic:spPr>
                </pic:pic>
              </a:graphicData>
            </a:graphic>
          </wp:inline>
        </w:drawing>
      </w:r>
      <w:r w:rsidRPr="00616C22">
        <w:rPr>
          <w:lang w:val="pl-PL"/>
        </w:rPr>
        <w:t xml:space="preserve">Spis treści (strona ponumerowana jako 2) wg wzoru - </w:t>
      </w:r>
      <w:r>
        <w:rPr>
          <w:b/>
          <w:lang w:val="pl-PL"/>
        </w:rPr>
        <w:t xml:space="preserve">Załącznik </w:t>
      </w:r>
      <w:r w:rsidR="009A0362">
        <w:rPr>
          <w:b/>
          <w:lang w:val="pl-PL"/>
        </w:rPr>
        <w:t>1</w:t>
      </w:r>
      <w:r w:rsidRPr="00616C22">
        <w:rPr>
          <w:lang w:val="pl-PL"/>
        </w:rPr>
        <w:t>.</w:t>
      </w:r>
      <w:r>
        <w:rPr>
          <w:noProof/>
          <w:lang w:val="pl-PL" w:eastAsia="pl-PL"/>
        </w:rPr>
        <w:drawing>
          <wp:inline distT="0" distB="0" distL="0" distR="0" wp14:anchorId="326630EE" wp14:editId="156FF773">
            <wp:extent cx="3232" cy="3232"/>
            <wp:effectExtent l="0" t="0" r="0" b="0"/>
            <wp:docPr id="5614" name="Picture 5614"/>
            <wp:cNvGraphicFramePr/>
            <a:graphic xmlns:a="http://schemas.openxmlformats.org/drawingml/2006/main">
              <a:graphicData uri="http://schemas.openxmlformats.org/drawingml/2006/picture">
                <pic:pic xmlns:pic="http://schemas.openxmlformats.org/drawingml/2006/picture">
                  <pic:nvPicPr>
                    <pic:cNvPr id="5614" name="Picture 5614"/>
                    <pic:cNvPicPr/>
                  </pic:nvPicPr>
                  <pic:blipFill>
                    <a:blip r:embed="rId15"/>
                    <a:stretch>
                      <a:fillRect/>
                    </a:stretch>
                  </pic:blipFill>
                  <pic:spPr>
                    <a:xfrm>
                      <a:off x="0" y="0"/>
                      <a:ext cx="3232" cy="3232"/>
                    </a:xfrm>
                    <a:prstGeom prst="rect">
                      <a:avLst/>
                    </a:prstGeom>
                  </pic:spPr>
                </pic:pic>
              </a:graphicData>
            </a:graphic>
          </wp:inline>
        </w:drawing>
      </w:r>
    </w:p>
    <w:p w:rsidR="000335D8" w:rsidRPr="00616C22" w:rsidRDefault="000335D8" w:rsidP="000335D8">
      <w:pPr>
        <w:pStyle w:val="Akapitzlist"/>
        <w:numPr>
          <w:ilvl w:val="0"/>
          <w:numId w:val="13"/>
        </w:numPr>
        <w:spacing w:after="114" w:line="276" w:lineRule="auto"/>
        <w:ind w:right="26"/>
        <w:rPr>
          <w:lang w:val="pl-PL"/>
        </w:rPr>
      </w:pPr>
      <w:r>
        <w:rPr>
          <w:noProof/>
          <w:lang w:val="pl-PL" w:eastAsia="pl-PL"/>
        </w:rPr>
        <w:drawing>
          <wp:inline distT="0" distB="0" distL="0" distR="0" wp14:anchorId="0374BA38" wp14:editId="301895BD">
            <wp:extent cx="3232" cy="6464"/>
            <wp:effectExtent l="0" t="0" r="0" b="0"/>
            <wp:docPr id="5616" name="Picture 5616"/>
            <wp:cNvGraphicFramePr/>
            <a:graphic xmlns:a="http://schemas.openxmlformats.org/drawingml/2006/main">
              <a:graphicData uri="http://schemas.openxmlformats.org/drawingml/2006/picture">
                <pic:pic xmlns:pic="http://schemas.openxmlformats.org/drawingml/2006/picture">
                  <pic:nvPicPr>
                    <pic:cNvPr id="5616" name="Picture 5616"/>
                    <pic:cNvPicPr/>
                  </pic:nvPicPr>
                  <pic:blipFill>
                    <a:blip r:embed="rId22"/>
                    <a:stretch>
                      <a:fillRect/>
                    </a:stretch>
                  </pic:blipFill>
                  <pic:spPr>
                    <a:xfrm>
                      <a:off x="0" y="0"/>
                      <a:ext cx="3232" cy="6464"/>
                    </a:xfrm>
                    <a:prstGeom prst="rect">
                      <a:avLst/>
                    </a:prstGeom>
                  </pic:spPr>
                </pic:pic>
              </a:graphicData>
            </a:graphic>
          </wp:inline>
        </w:drawing>
      </w:r>
      <w:r w:rsidRPr="00616C22">
        <w:rPr>
          <w:lang w:val="pl-PL"/>
        </w:rPr>
        <w:t>Wykaz skrótów stosowanych w pracy (jeżeli istnieje taka potrzeba)</w:t>
      </w:r>
      <w:r>
        <w:rPr>
          <w:noProof/>
          <w:lang w:val="pl-PL" w:eastAsia="pl-PL"/>
        </w:rPr>
        <w:drawing>
          <wp:inline distT="0" distB="0" distL="0" distR="0" wp14:anchorId="3A35519F" wp14:editId="2A891210">
            <wp:extent cx="29085" cy="22622"/>
            <wp:effectExtent l="0" t="0" r="0" b="0"/>
            <wp:docPr id="72844" name="Picture 72844"/>
            <wp:cNvGraphicFramePr/>
            <a:graphic xmlns:a="http://schemas.openxmlformats.org/drawingml/2006/main">
              <a:graphicData uri="http://schemas.openxmlformats.org/drawingml/2006/picture">
                <pic:pic xmlns:pic="http://schemas.openxmlformats.org/drawingml/2006/picture">
                  <pic:nvPicPr>
                    <pic:cNvPr id="72844" name="Picture 72844"/>
                    <pic:cNvPicPr/>
                  </pic:nvPicPr>
                  <pic:blipFill>
                    <a:blip r:embed="rId23"/>
                    <a:stretch>
                      <a:fillRect/>
                    </a:stretch>
                  </pic:blipFill>
                  <pic:spPr>
                    <a:xfrm>
                      <a:off x="0" y="0"/>
                      <a:ext cx="29085" cy="22622"/>
                    </a:xfrm>
                    <a:prstGeom prst="rect">
                      <a:avLst/>
                    </a:prstGeom>
                  </pic:spPr>
                </pic:pic>
              </a:graphicData>
            </a:graphic>
          </wp:inline>
        </w:drawing>
      </w:r>
    </w:p>
    <w:p w:rsidR="000335D8" w:rsidRPr="00616C22" w:rsidRDefault="000335D8" w:rsidP="000335D8">
      <w:pPr>
        <w:pStyle w:val="Akapitzlist"/>
        <w:numPr>
          <w:ilvl w:val="0"/>
          <w:numId w:val="13"/>
        </w:numPr>
        <w:spacing w:line="276" w:lineRule="auto"/>
        <w:ind w:right="26"/>
        <w:rPr>
          <w:lang w:val="pl-PL"/>
        </w:rPr>
      </w:pPr>
      <w:r>
        <w:rPr>
          <w:noProof/>
          <w:lang w:val="pl-PL" w:eastAsia="pl-PL"/>
        </w:rPr>
        <w:drawing>
          <wp:inline distT="0" distB="0" distL="0" distR="0" wp14:anchorId="6786A65C" wp14:editId="33A8FA41">
            <wp:extent cx="3232" cy="3232"/>
            <wp:effectExtent l="0" t="0" r="0" b="0"/>
            <wp:docPr id="5618" name="Picture 5618"/>
            <wp:cNvGraphicFramePr/>
            <a:graphic xmlns:a="http://schemas.openxmlformats.org/drawingml/2006/main">
              <a:graphicData uri="http://schemas.openxmlformats.org/drawingml/2006/picture">
                <pic:pic xmlns:pic="http://schemas.openxmlformats.org/drawingml/2006/picture">
                  <pic:nvPicPr>
                    <pic:cNvPr id="5618" name="Picture 5618"/>
                    <pic:cNvPicPr/>
                  </pic:nvPicPr>
                  <pic:blipFill>
                    <a:blip r:embed="rId24"/>
                    <a:stretch>
                      <a:fillRect/>
                    </a:stretch>
                  </pic:blipFill>
                  <pic:spPr>
                    <a:xfrm>
                      <a:off x="0" y="0"/>
                      <a:ext cx="3232" cy="3232"/>
                    </a:xfrm>
                    <a:prstGeom prst="rect">
                      <a:avLst/>
                    </a:prstGeom>
                  </pic:spPr>
                </pic:pic>
              </a:graphicData>
            </a:graphic>
          </wp:inline>
        </w:drawing>
      </w:r>
      <w:r w:rsidRPr="00616C22">
        <w:rPr>
          <w:lang w:val="pl-PL"/>
        </w:rPr>
        <w:t xml:space="preserve">Wstęp (od nowej strony), który powinien zawierać ogólny zarys i tło badanego problemu oraz przesłanki podjęcia realizowanego tematu, Ponadto, we wstępie należy jasno </w:t>
      </w:r>
      <w:r>
        <w:rPr>
          <w:noProof/>
          <w:lang w:val="pl-PL" w:eastAsia="pl-PL"/>
        </w:rPr>
        <w:drawing>
          <wp:inline distT="0" distB="0" distL="0" distR="0" wp14:anchorId="7495597D" wp14:editId="2097145C">
            <wp:extent cx="6463" cy="3232"/>
            <wp:effectExtent l="0" t="0" r="0" b="0"/>
            <wp:docPr id="5619" name="Picture 5619"/>
            <wp:cNvGraphicFramePr/>
            <a:graphic xmlns:a="http://schemas.openxmlformats.org/drawingml/2006/main">
              <a:graphicData uri="http://schemas.openxmlformats.org/drawingml/2006/picture">
                <pic:pic xmlns:pic="http://schemas.openxmlformats.org/drawingml/2006/picture">
                  <pic:nvPicPr>
                    <pic:cNvPr id="5619" name="Picture 5619"/>
                    <pic:cNvPicPr/>
                  </pic:nvPicPr>
                  <pic:blipFill>
                    <a:blip r:embed="rId25"/>
                    <a:stretch>
                      <a:fillRect/>
                    </a:stretch>
                  </pic:blipFill>
                  <pic:spPr>
                    <a:xfrm>
                      <a:off x="0" y="0"/>
                      <a:ext cx="6463" cy="3232"/>
                    </a:xfrm>
                    <a:prstGeom prst="rect">
                      <a:avLst/>
                    </a:prstGeom>
                  </pic:spPr>
                </pic:pic>
              </a:graphicData>
            </a:graphic>
          </wp:inline>
        </w:drawing>
      </w:r>
      <w:r w:rsidRPr="00616C22">
        <w:rPr>
          <w:lang w:val="pl-PL"/>
        </w:rPr>
        <w:t>sformułować cele i zakres pracy, pytania badawcze lub tezy/hipotezy badawcze (w pracach magisterskich obowiązkowo) oraz krótko scharakteryzować sposób realizacji celu pracy. Należy również przedstawić skrótowo, co będzie przedmiotem poszczególnych rozdziałów. Na koniec należy zamieścić krótki opis zastosowanych metod badawczych oraz ogólną charakterystykę wykorzystanych źródeł.</w:t>
      </w:r>
    </w:p>
    <w:p w:rsidR="000335D8" w:rsidRPr="00616C22" w:rsidRDefault="000335D8" w:rsidP="000335D8">
      <w:pPr>
        <w:pStyle w:val="Akapitzlist"/>
        <w:numPr>
          <w:ilvl w:val="0"/>
          <w:numId w:val="13"/>
        </w:numPr>
        <w:spacing w:line="276" w:lineRule="auto"/>
        <w:ind w:right="26"/>
        <w:rPr>
          <w:lang w:val="pl-PL"/>
        </w:rPr>
      </w:pPr>
      <w:r w:rsidRPr="00616C22">
        <w:rPr>
          <w:lang w:val="pl-PL"/>
        </w:rPr>
        <w:t>Rozdziały (każdy od nowej strony) z podziałem na podrozdziały (np. 1.1. T</w:t>
      </w:r>
      <w:r w:rsidR="002C5743">
        <w:rPr>
          <w:lang w:val="pl-PL"/>
        </w:rPr>
        <w:t>ytuł</w:t>
      </w:r>
      <w:r w:rsidRPr="00616C22">
        <w:rPr>
          <w:lang w:val="pl-PL"/>
        </w:rPr>
        <w:t>) i</w:t>
      </w:r>
      <w:r>
        <w:rPr>
          <w:lang w:val="pl-PL"/>
        </w:rPr>
        <w:t> </w:t>
      </w:r>
      <w:r w:rsidRPr="00616C22">
        <w:rPr>
          <w:lang w:val="pl-PL"/>
        </w:rPr>
        <w:t>ewentualnie punkty (np. 1.1.1. T</w:t>
      </w:r>
      <w:r w:rsidR="002C5743">
        <w:rPr>
          <w:lang w:val="pl-PL"/>
        </w:rPr>
        <w:t>ytuł</w:t>
      </w:r>
      <w:r w:rsidRPr="00616C22">
        <w:rPr>
          <w:lang w:val="pl-PL"/>
        </w:rPr>
        <w:t xml:space="preserve">), przy czym w przypadku podziału podrozdziału na punkty, muszą być one w tym podrozdziale nie mniej niż dwa. W przypadku prac </w:t>
      </w:r>
      <w:r>
        <w:rPr>
          <w:noProof/>
          <w:lang w:val="pl-PL" w:eastAsia="pl-PL"/>
        </w:rPr>
        <w:drawing>
          <wp:inline distT="0" distB="0" distL="0" distR="0" wp14:anchorId="5EF4E250" wp14:editId="739B0F8B">
            <wp:extent cx="3232" cy="6464"/>
            <wp:effectExtent l="0" t="0" r="0" b="0"/>
            <wp:docPr id="5622" name="Picture 5622"/>
            <wp:cNvGraphicFramePr/>
            <a:graphic xmlns:a="http://schemas.openxmlformats.org/drawingml/2006/main">
              <a:graphicData uri="http://schemas.openxmlformats.org/drawingml/2006/picture">
                <pic:pic xmlns:pic="http://schemas.openxmlformats.org/drawingml/2006/picture">
                  <pic:nvPicPr>
                    <pic:cNvPr id="5622" name="Picture 5622"/>
                    <pic:cNvPicPr/>
                  </pic:nvPicPr>
                  <pic:blipFill>
                    <a:blip r:embed="rId25"/>
                    <a:stretch>
                      <a:fillRect/>
                    </a:stretch>
                  </pic:blipFill>
                  <pic:spPr>
                    <a:xfrm>
                      <a:off x="0" y="0"/>
                      <a:ext cx="3232" cy="6464"/>
                    </a:xfrm>
                    <a:prstGeom prst="rect">
                      <a:avLst/>
                    </a:prstGeom>
                  </pic:spPr>
                </pic:pic>
              </a:graphicData>
            </a:graphic>
          </wp:inline>
        </w:drawing>
      </w:r>
      <w:r w:rsidRPr="00616C22">
        <w:rPr>
          <w:lang w:val="pl-PL"/>
        </w:rPr>
        <w:t>licencjackich i</w:t>
      </w:r>
      <w:r w:rsidR="00764CB5">
        <w:rPr>
          <w:lang w:val="pl-PL"/>
        </w:rPr>
        <w:t> </w:t>
      </w:r>
      <w:r w:rsidRPr="00616C22">
        <w:rPr>
          <w:lang w:val="pl-PL"/>
        </w:rPr>
        <w:t xml:space="preserve">inżynierskich zaleca się, aby zawierały one rozdział o charakterze empirycznym, natomiast w przypadku prac magisterskich co najmniej jeden rozdział </w:t>
      </w:r>
      <w:r>
        <w:rPr>
          <w:noProof/>
          <w:lang w:val="pl-PL" w:eastAsia="pl-PL"/>
        </w:rPr>
        <w:drawing>
          <wp:inline distT="0" distB="0" distL="0" distR="0" wp14:anchorId="1EB04AB3" wp14:editId="6C2E6A99">
            <wp:extent cx="6463" cy="3232"/>
            <wp:effectExtent l="0" t="0" r="0" b="0"/>
            <wp:docPr id="5623" name="Picture 5623"/>
            <wp:cNvGraphicFramePr/>
            <a:graphic xmlns:a="http://schemas.openxmlformats.org/drawingml/2006/main">
              <a:graphicData uri="http://schemas.openxmlformats.org/drawingml/2006/picture">
                <pic:pic xmlns:pic="http://schemas.openxmlformats.org/drawingml/2006/picture">
                  <pic:nvPicPr>
                    <pic:cNvPr id="5623" name="Picture 5623"/>
                    <pic:cNvPicPr/>
                  </pic:nvPicPr>
                  <pic:blipFill>
                    <a:blip r:embed="rId26"/>
                    <a:stretch>
                      <a:fillRect/>
                    </a:stretch>
                  </pic:blipFill>
                  <pic:spPr>
                    <a:xfrm>
                      <a:off x="0" y="0"/>
                      <a:ext cx="6463" cy="3232"/>
                    </a:xfrm>
                    <a:prstGeom prst="rect">
                      <a:avLst/>
                    </a:prstGeom>
                  </pic:spPr>
                </pic:pic>
              </a:graphicData>
            </a:graphic>
          </wp:inline>
        </w:drawing>
      </w:r>
      <w:r w:rsidRPr="00616C22">
        <w:rPr>
          <w:lang w:val="pl-PL"/>
        </w:rPr>
        <w:t>powinien być rozdziałem o</w:t>
      </w:r>
      <w:r w:rsidR="00764CB5">
        <w:rPr>
          <w:lang w:val="pl-PL"/>
        </w:rPr>
        <w:t> </w:t>
      </w:r>
      <w:r w:rsidRPr="00616C22">
        <w:rPr>
          <w:lang w:val="pl-PL"/>
        </w:rPr>
        <w:t>charakterze empirycznym (nie dotyczy prac magisterskich w</w:t>
      </w:r>
      <w:r>
        <w:rPr>
          <w:lang w:val="pl-PL"/>
        </w:rPr>
        <w:t> </w:t>
      </w:r>
      <w:r w:rsidRPr="00616C22">
        <w:rPr>
          <w:lang w:val="pl-PL"/>
        </w:rPr>
        <w:t xml:space="preserve">dyscyplinie nauki prawne, których aspekt empiryczny stanowi dokonana w pracy analiza </w:t>
      </w:r>
      <w:r>
        <w:rPr>
          <w:noProof/>
          <w:lang w:val="pl-PL" w:eastAsia="pl-PL"/>
        </w:rPr>
        <w:drawing>
          <wp:inline distT="0" distB="0" distL="0" distR="0" wp14:anchorId="4BBC6AEA" wp14:editId="165E6C40">
            <wp:extent cx="16159" cy="9696"/>
            <wp:effectExtent l="0" t="0" r="0" b="0"/>
            <wp:docPr id="72848" name="Picture 72848"/>
            <wp:cNvGraphicFramePr/>
            <a:graphic xmlns:a="http://schemas.openxmlformats.org/drawingml/2006/main">
              <a:graphicData uri="http://schemas.openxmlformats.org/drawingml/2006/picture">
                <pic:pic xmlns:pic="http://schemas.openxmlformats.org/drawingml/2006/picture">
                  <pic:nvPicPr>
                    <pic:cNvPr id="72848" name="Picture 72848"/>
                    <pic:cNvPicPr/>
                  </pic:nvPicPr>
                  <pic:blipFill>
                    <a:blip r:embed="rId27"/>
                    <a:stretch>
                      <a:fillRect/>
                    </a:stretch>
                  </pic:blipFill>
                  <pic:spPr>
                    <a:xfrm>
                      <a:off x="0" y="0"/>
                      <a:ext cx="16159" cy="9696"/>
                    </a:xfrm>
                    <a:prstGeom prst="rect">
                      <a:avLst/>
                    </a:prstGeom>
                  </pic:spPr>
                </pic:pic>
              </a:graphicData>
            </a:graphic>
          </wp:inline>
        </w:drawing>
      </w:r>
      <w:r w:rsidRPr="00616C22">
        <w:rPr>
          <w:lang w:val="pl-PL"/>
        </w:rPr>
        <w:t>orzecznictwa sądów i</w:t>
      </w:r>
      <w:r w:rsidR="00764CB5">
        <w:rPr>
          <w:lang w:val="pl-PL"/>
        </w:rPr>
        <w:t> </w:t>
      </w:r>
      <w:r w:rsidRPr="00616C22">
        <w:rPr>
          <w:lang w:val="pl-PL"/>
        </w:rPr>
        <w:t>trybunałów), który rozpoczyna się od części metodologicznej. Objętość poszczególnych rozdziałów powinna być zbliżona.</w:t>
      </w:r>
    </w:p>
    <w:p w:rsidR="000335D8" w:rsidRPr="00616C22" w:rsidRDefault="000335D8" w:rsidP="000335D8">
      <w:pPr>
        <w:pStyle w:val="Akapitzlist"/>
        <w:numPr>
          <w:ilvl w:val="0"/>
          <w:numId w:val="13"/>
        </w:numPr>
        <w:spacing w:line="276" w:lineRule="auto"/>
        <w:ind w:right="26"/>
        <w:rPr>
          <w:lang w:val="pl-PL"/>
        </w:rPr>
      </w:pPr>
      <w:r>
        <w:rPr>
          <w:noProof/>
          <w:lang w:val="pl-PL" w:eastAsia="pl-PL"/>
        </w:rPr>
        <w:drawing>
          <wp:inline distT="0" distB="0" distL="0" distR="0" wp14:anchorId="3F6B938A" wp14:editId="1D07E921">
            <wp:extent cx="3232" cy="3232"/>
            <wp:effectExtent l="0" t="0" r="0" b="0"/>
            <wp:docPr id="5626" name="Picture 5626"/>
            <wp:cNvGraphicFramePr/>
            <a:graphic xmlns:a="http://schemas.openxmlformats.org/drawingml/2006/main">
              <a:graphicData uri="http://schemas.openxmlformats.org/drawingml/2006/picture">
                <pic:pic xmlns:pic="http://schemas.openxmlformats.org/drawingml/2006/picture">
                  <pic:nvPicPr>
                    <pic:cNvPr id="5626" name="Picture 5626"/>
                    <pic:cNvPicPr/>
                  </pic:nvPicPr>
                  <pic:blipFill>
                    <a:blip r:embed="rId28"/>
                    <a:stretch>
                      <a:fillRect/>
                    </a:stretch>
                  </pic:blipFill>
                  <pic:spPr>
                    <a:xfrm>
                      <a:off x="0" y="0"/>
                      <a:ext cx="3232" cy="3232"/>
                    </a:xfrm>
                    <a:prstGeom prst="rect">
                      <a:avLst/>
                    </a:prstGeom>
                  </pic:spPr>
                </pic:pic>
              </a:graphicData>
            </a:graphic>
          </wp:inline>
        </w:drawing>
      </w:r>
      <w:r w:rsidRPr="00616C22">
        <w:rPr>
          <w:lang w:val="pl-PL"/>
        </w:rPr>
        <w:t xml:space="preserve">Zakończenie (od nowej strony), w którym należy dokonać podsumowania, odnosząc się </w:t>
      </w:r>
      <w:r>
        <w:rPr>
          <w:noProof/>
          <w:lang w:val="pl-PL" w:eastAsia="pl-PL"/>
        </w:rPr>
        <w:drawing>
          <wp:inline distT="0" distB="0" distL="0" distR="0" wp14:anchorId="53876237" wp14:editId="0BCFBFE9">
            <wp:extent cx="3232" cy="3232"/>
            <wp:effectExtent l="0" t="0" r="0" b="0"/>
            <wp:docPr id="5627" name="Picture 5627"/>
            <wp:cNvGraphicFramePr/>
            <a:graphic xmlns:a="http://schemas.openxmlformats.org/drawingml/2006/main">
              <a:graphicData uri="http://schemas.openxmlformats.org/drawingml/2006/picture">
                <pic:pic xmlns:pic="http://schemas.openxmlformats.org/drawingml/2006/picture">
                  <pic:nvPicPr>
                    <pic:cNvPr id="5627" name="Picture 5627"/>
                    <pic:cNvPicPr/>
                  </pic:nvPicPr>
                  <pic:blipFill>
                    <a:blip r:embed="rId8"/>
                    <a:stretch>
                      <a:fillRect/>
                    </a:stretch>
                  </pic:blipFill>
                  <pic:spPr>
                    <a:xfrm>
                      <a:off x="0" y="0"/>
                      <a:ext cx="3232" cy="3232"/>
                    </a:xfrm>
                    <a:prstGeom prst="rect">
                      <a:avLst/>
                    </a:prstGeom>
                  </pic:spPr>
                </pic:pic>
              </a:graphicData>
            </a:graphic>
          </wp:inline>
        </w:drawing>
      </w:r>
      <w:r w:rsidRPr="00616C22">
        <w:rPr>
          <w:lang w:val="pl-PL"/>
        </w:rPr>
        <w:t>do stawianych we wstępie celów pracy oraz sformułować odpowiedzi na zdefiniowane pytania badawcze lub przedstawić weryfikacji tez/hipotez badawczych. W zakończeniu można sformułować także postulaty i rekomendacje odnośnie do działań podejmowanych przez podmioty na różnych szczeblach.</w:t>
      </w:r>
    </w:p>
    <w:p w:rsidR="000335D8" w:rsidRPr="00616C22" w:rsidRDefault="000335D8" w:rsidP="000335D8">
      <w:pPr>
        <w:pStyle w:val="Akapitzlist"/>
        <w:numPr>
          <w:ilvl w:val="0"/>
          <w:numId w:val="13"/>
        </w:numPr>
        <w:spacing w:line="276" w:lineRule="auto"/>
        <w:ind w:right="26"/>
        <w:rPr>
          <w:lang w:val="pl-PL"/>
        </w:rPr>
      </w:pPr>
      <w:r w:rsidRPr="00616C22">
        <w:rPr>
          <w:lang w:val="pl-PL"/>
        </w:rPr>
        <w:t>Bibliografia (od nowej strony), zawierająca spis publikacji, które zostały wykorzystane w</w:t>
      </w:r>
      <w:r>
        <w:rPr>
          <w:lang w:val="pl-PL"/>
        </w:rPr>
        <w:t> </w:t>
      </w:r>
      <w:r w:rsidRPr="00616C22">
        <w:rPr>
          <w:lang w:val="pl-PL"/>
        </w:rPr>
        <w:t>pracy (na które istnieje powołanie w tekście), z ewentualnym podziałem na publikacje zwarte, artykuły naukowe, akty normatywne i orzecznictwo, źródła elektroniczne oraz inne źródła (np. raporty, ekspertyzy).</w:t>
      </w:r>
    </w:p>
    <w:p w:rsidR="000335D8" w:rsidRPr="00616C22" w:rsidRDefault="000335D8" w:rsidP="000335D8">
      <w:pPr>
        <w:pStyle w:val="Akapitzlist"/>
        <w:numPr>
          <w:ilvl w:val="0"/>
          <w:numId w:val="13"/>
        </w:numPr>
        <w:spacing w:line="276" w:lineRule="auto"/>
        <w:ind w:right="26"/>
        <w:rPr>
          <w:lang w:val="pl-PL"/>
        </w:rPr>
      </w:pPr>
      <w:r w:rsidRPr="00616C22">
        <w:rPr>
          <w:lang w:val="pl-PL"/>
        </w:rPr>
        <w:t>Spisy tabel i rysunków (każdy od nowej strony).</w:t>
      </w:r>
    </w:p>
    <w:p w:rsidR="000335D8" w:rsidRPr="00616C22" w:rsidRDefault="000335D8" w:rsidP="000335D8">
      <w:pPr>
        <w:pStyle w:val="Akapitzlist"/>
        <w:numPr>
          <w:ilvl w:val="0"/>
          <w:numId w:val="13"/>
        </w:numPr>
        <w:spacing w:line="276" w:lineRule="auto"/>
        <w:ind w:right="26"/>
        <w:rPr>
          <w:lang w:val="pl-PL"/>
        </w:rPr>
      </w:pPr>
      <w:r w:rsidRPr="00616C22">
        <w:rPr>
          <w:lang w:val="pl-PL"/>
        </w:rPr>
        <w:t xml:space="preserve">Aneks, w którym należy zamieścić załączniki (każdy od nowej strony), czyli istotne </w:t>
      </w:r>
      <w:r>
        <w:rPr>
          <w:noProof/>
          <w:lang w:val="pl-PL" w:eastAsia="pl-PL"/>
        </w:rPr>
        <w:drawing>
          <wp:inline distT="0" distB="0" distL="0" distR="0" wp14:anchorId="3C01FEA6" wp14:editId="3392F834">
            <wp:extent cx="16159" cy="32318"/>
            <wp:effectExtent l="0" t="0" r="0" b="0"/>
            <wp:docPr id="72856" name="Picture 72856"/>
            <wp:cNvGraphicFramePr/>
            <a:graphic xmlns:a="http://schemas.openxmlformats.org/drawingml/2006/main">
              <a:graphicData uri="http://schemas.openxmlformats.org/drawingml/2006/picture">
                <pic:pic xmlns:pic="http://schemas.openxmlformats.org/drawingml/2006/picture">
                  <pic:nvPicPr>
                    <pic:cNvPr id="72856" name="Picture 72856"/>
                    <pic:cNvPicPr/>
                  </pic:nvPicPr>
                  <pic:blipFill>
                    <a:blip r:embed="rId29"/>
                    <a:stretch>
                      <a:fillRect/>
                    </a:stretch>
                  </pic:blipFill>
                  <pic:spPr>
                    <a:xfrm>
                      <a:off x="0" y="0"/>
                      <a:ext cx="16159" cy="32318"/>
                    </a:xfrm>
                    <a:prstGeom prst="rect">
                      <a:avLst/>
                    </a:prstGeom>
                  </pic:spPr>
                </pic:pic>
              </a:graphicData>
            </a:graphic>
          </wp:inline>
        </w:drawing>
      </w:r>
      <w:r w:rsidRPr="00616C22">
        <w:rPr>
          <w:lang w:val="pl-PL"/>
        </w:rPr>
        <w:t xml:space="preserve">dla zrozumienia treści pracy dokumenty, narzędzia badawcze, </w:t>
      </w:r>
      <w:proofErr w:type="spellStart"/>
      <w:r w:rsidRPr="00616C22">
        <w:rPr>
          <w:lang w:val="pl-PL"/>
        </w:rPr>
        <w:t>fołmularze</w:t>
      </w:r>
      <w:proofErr w:type="spellEnd"/>
      <w:r w:rsidRPr="00616C22">
        <w:rPr>
          <w:lang w:val="pl-PL"/>
        </w:rPr>
        <w:t xml:space="preserve"> o charakterze </w:t>
      </w:r>
      <w:r>
        <w:rPr>
          <w:noProof/>
          <w:lang w:val="pl-PL" w:eastAsia="pl-PL"/>
        </w:rPr>
        <w:drawing>
          <wp:inline distT="0" distB="0" distL="0" distR="0" wp14:anchorId="2848AAD3" wp14:editId="06CE2285">
            <wp:extent cx="6463" cy="3232"/>
            <wp:effectExtent l="0" t="0" r="0" b="0"/>
            <wp:docPr id="7702" name="Picture 7702"/>
            <wp:cNvGraphicFramePr/>
            <a:graphic xmlns:a="http://schemas.openxmlformats.org/drawingml/2006/main">
              <a:graphicData uri="http://schemas.openxmlformats.org/drawingml/2006/picture">
                <pic:pic xmlns:pic="http://schemas.openxmlformats.org/drawingml/2006/picture">
                  <pic:nvPicPr>
                    <pic:cNvPr id="7702" name="Picture 7702"/>
                    <pic:cNvPicPr/>
                  </pic:nvPicPr>
                  <pic:blipFill>
                    <a:blip r:embed="rId30"/>
                    <a:stretch>
                      <a:fillRect/>
                    </a:stretch>
                  </pic:blipFill>
                  <pic:spPr>
                    <a:xfrm>
                      <a:off x="0" y="0"/>
                      <a:ext cx="6463" cy="3232"/>
                    </a:xfrm>
                    <a:prstGeom prst="rect">
                      <a:avLst/>
                    </a:prstGeom>
                  </pic:spPr>
                </pic:pic>
              </a:graphicData>
            </a:graphic>
          </wp:inline>
        </w:drawing>
      </w:r>
      <w:r w:rsidRPr="00616C22">
        <w:rPr>
          <w:lang w:val="pl-PL"/>
        </w:rPr>
        <w:t>pomocniczym itd., które są zbyt obszerne, by móc je włączyć w tekst główny.</w:t>
      </w:r>
    </w:p>
    <w:p w:rsidR="000335D8" w:rsidRDefault="000335D8" w:rsidP="00F73D92">
      <w:pPr>
        <w:spacing w:after="0" w:line="360" w:lineRule="auto"/>
        <w:ind w:left="0" w:right="0"/>
        <w:rPr>
          <w:szCs w:val="24"/>
          <w:lang w:val="pl-PL"/>
        </w:rPr>
      </w:pPr>
    </w:p>
    <w:p w:rsidR="00234C4A" w:rsidRPr="009A0362" w:rsidRDefault="009A0362" w:rsidP="009A0362">
      <w:pPr>
        <w:spacing w:after="0" w:line="360" w:lineRule="auto"/>
        <w:ind w:left="0" w:right="0"/>
        <w:rPr>
          <w:rFonts w:eastAsia="Calibri" w:cs="Calibri"/>
          <w:b/>
          <w:vanish/>
          <w:szCs w:val="24"/>
          <w:lang w:val="pl-PL" w:eastAsia="pl-PL"/>
        </w:rPr>
      </w:pPr>
      <w:r w:rsidRPr="009A0362">
        <w:rPr>
          <w:b/>
          <w:szCs w:val="24"/>
          <w:lang w:val="pl-PL"/>
        </w:rPr>
        <w:t xml:space="preserve">4.2. </w:t>
      </w:r>
    </w:p>
    <w:p w:rsidR="00D211B6" w:rsidRPr="009A0362" w:rsidRDefault="002C5D94" w:rsidP="00D211B6">
      <w:pPr>
        <w:pStyle w:val="Akapitzlist"/>
        <w:numPr>
          <w:ilvl w:val="0"/>
          <w:numId w:val="24"/>
        </w:numPr>
        <w:spacing w:after="0" w:line="240" w:lineRule="auto"/>
        <w:ind w:left="426" w:right="0" w:hanging="426"/>
        <w:jc w:val="left"/>
        <w:rPr>
          <w:rFonts w:eastAsia="Calibri" w:cs="Calibri"/>
          <w:b/>
          <w:szCs w:val="24"/>
          <w:lang w:val="pl-PL" w:eastAsia="pl-PL"/>
        </w:rPr>
      </w:pPr>
      <w:r w:rsidRPr="009A0362">
        <w:rPr>
          <w:rFonts w:eastAsia="Calibri" w:cs="Calibri"/>
          <w:b/>
          <w:szCs w:val="24"/>
          <w:lang w:val="pl-PL" w:eastAsia="pl-PL"/>
        </w:rPr>
        <w:t>S</w:t>
      </w:r>
      <w:r w:rsidR="009C2046" w:rsidRPr="009A0362">
        <w:rPr>
          <w:rFonts w:eastAsia="Calibri" w:cs="Calibri"/>
          <w:b/>
          <w:szCs w:val="24"/>
          <w:lang w:val="pl-PL" w:eastAsia="pl-PL"/>
        </w:rPr>
        <w:t>tron</w:t>
      </w:r>
      <w:r w:rsidRPr="009A0362">
        <w:rPr>
          <w:rFonts w:eastAsia="Calibri" w:cs="Calibri"/>
          <w:b/>
          <w:szCs w:val="24"/>
          <w:lang w:val="pl-PL" w:eastAsia="pl-PL"/>
        </w:rPr>
        <w:t>a</w:t>
      </w:r>
      <w:r w:rsidR="009C2046" w:rsidRPr="009A0362">
        <w:rPr>
          <w:rFonts w:eastAsia="Calibri" w:cs="Calibri"/>
          <w:b/>
          <w:szCs w:val="24"/>
          <w:lang w:val="pl-PL" w:eastAsia="pl-PL"/>
        </w:rPr>
        <w:t xml:space="preserve"> tytułow</w:t>
      </w:r>
      <w:r w:rsidRPr="009A0362">
        <w:rPr>
          <w:rFonts w:eastAsia="Calibri" w:cs="Calibri"/>
          <w:b/>
          <w:szCs w:val="24"/>
          <w:lang w:val="pl-PL" w:eastAsia="pl-PL"/>
        </w:rPr>
        <w:t>a i jej elementy</w:t>
      </w:r>
    </w:p>
    <w:p w:rsidR="00D211B6" w:rsidRDefault="00D211B6" w:rsidP="00D211B6">
      <w:pPr>
        <w:pStyle w:val="Akapitzlist"/>
        <w:spacing w:after="0" w:line="240" w:lineRule="auto"/>
        <w:ind w:left="426" w:right="0"/>
        <w:jc w:val="left"/>
        <w:rPr>
          <w:rFonts w:eastAsia="Calibri" w:cs="Calibri"/>
          <w:b/>
          <w:sz w:val="28"/>
          <w:szCs w:val="28"/>
          <w:lang w:val="pl-PL" w:eastAsia="pl-PL"/>
        </w:rPr>
      </w:pPr>
    </w:p>
    <w:p w:rsidR="006E6BE1" w:rsidRDefault="006E6BE1" w:rsidP="00D211B6">
      <w:pPr>
        <w:spacing w:line="360" w:lineRule="auto"/>
        <w:ind w:left="28" w:right="28"/>
        <w:jc w:val="left"/>
        <w:rPr>
          <w:rFonts w:eastAsia="Calibri" w:cs="Calibri"/>
          <w:szCs w:val="24"/>
          <w:lang w:val="pl-PL" w:eastAsia="pl-PL"/>
        </w:rPr>
      </w:pPr>
      <w:r>
        <w:rPr>
          <w:rFonts w:eastAsia="Calibri" w:cs="Calibri"/>
          <w:szCs w:val="24"/>
          <w:lang w:val="pl-PL" w:eastAsia="pl-PL"/>
        </w:rPr>
        <w:t xml:space="preserve">Strona tytułowa powinna zawierać następujące informacje: </w:t>
      </w:r>
    </w:p>
    <w:p w:rsidR="006E6BE1" w:rsidRDefault="006E6BE1" w:rsidP="00C86921">
      <w:pPr>
        <w:pStyle w:val="Akapitzlist"/>
        <w:numPr>
          <w:ilvl w:val="0"/>
          <w:numId w:val="29"/>
        </w:numPr>
        <w:spacing w:line="360" w:lineRule="auto"/>
        <w:ind w:right="28"/>
        <w:jc w:val="left"/>
        <w:rPr>
          <w:rFonts w:eastAsia="Calibri" w:cs="Calibri"/>
          <w:szCs w:val="24"/>
          <w:lang w:val="pl-PL" w:eastAsia="pl-PL"/>
        </w:rPr>
      </w:pPr>
      <w:r w:rsidRPr="006E6BE1">
        <w:rPr>
          <w:rFonts w:eastAsia="Calibri" w:cs="Calibri"/>
          <w:szCs w:val="24"/>
          <w:lang w:val="pl-PL" w:eastAsia="pl-PL"/>
        </w:rPr>
        <w:t>nazwę uczelni</w:t>
      </w:r>
      <w:r>
        <w:rPr>
          <w:rFonts w:eastAsia="Calibri" w:cs="Calibri"/>
          <w:szCs w:val="24"/>
          <w:lang w:val="pl-PL" w:eastAsia="pl-PL"/>
        </w:rPr>
        <w:t xml:space="preserve"> (pogrubiona czcionka 20 TNR</w:t>
      </w:r>
      <w:r w:rsidRPr="006E6BE1">
        <w:rPr>
          <w:rFonts w:eastAsia="Calibri" w:cs="Calibri"/>
          <w:szCs w:val="24"/>
          <w:lang w:val="pl-PL" w:eastAsia="pl-PL"/>
        </w:rPr>
        <w:t xml:space="preserve">, </w:t>
      </w:r>
      <w:r>
        <w:rPr>
          <w:rFonts w:eastAsia="Calibri" w:cs="Calibri"/>
          <w:szCs w:val="24"/>
          <w:lang w:val="pl-PL" w:eastAsia="pl-PL"/>
        </w:rPr>
        <w:t>kapitaliki),</w:t>
      </w:r>
    </w:p>
    <w:p w:rsidR="006E6BE1" w:rsidRDefault="006E6BE1" w:rsidP="00C86921">
      <w:pPr>
        <w:pStyle w:val="Akapitzlist"/>
        <w:numPr>
          <w:ilvl w:val="0"/>
          <w:numId w:val="29"/>
        </w:numPr>
        <w:spacing w:line="360" w:lineRule="auto"/>
        <w:ind w:right="28"/>
        <w:jc w:val="left"/>
        <w:rPr>
          <w:rFonts w:eastAsia="Calibri" w:cs="Calibri"/>
          <w:szCs w:val="24"/>
          <w:lang w:val="pl-PL" w:eastAsia="pl-PL"/>
        </w:rPr>
      </w:pPr>
      <w:r w:rsidRPr="006E6BE1">
        <w:rPr>
          <w:rFonts w:eastAsia="Calibri" w:cs="Calibri"/>
          <w:szCs w:val="24"/>
          <w:lang w:val="pl-PL" w:eastAsia="pl-PL"/>
        </w:rPr>
        <w:t>nazwę kolegium</w:t>
      </w:r>
      <w:r>
        <w:rPr>
          <w:rFonts w:eastAsia="Calibri" w:cs="Calibri"/>
          <w:szCs w:val="24"/>
          <w:lang w:val="pl-PL" w:eastAsia="pl-PL"/>
        </w:rPr>
        <w:t xml:space="preserve"> (pogrubiona czcionka 14 TNR, kapitaliki)</w:t>
      </w:r>
      <w:r w:rsidRPr="006E6BE1">
        <w:rPr>
          <w:rFonts w:eastAsia="Calibri" w:cs="Calibri"/>
          <w:szCs w:val="24"/>
          <w:lang w:val="pl-PL" w:eastAsia="pl-PL"/>
        </w:rPr>
        <w:t xml:space="preserve">, </w:t>
      </w:r>
    </w:p>
    <w:p w:rsidR="006E6BE1" w:rsidRDefault="006E6BE1" w:rsidP="00C86921">
      <w:pPr>
        <w:pStyle w:val="Akapitzlist"/>
        <w:numPr>
          <w:ilvl w:val="0"/>
          <w:numId w:val="29"/>
        </w:numPr>
        <w:spacing w:line="360" w:lineRule="auto"/>
        <w:ind w:right="28"/>
        <w:jc w:val="left"/>
        <w:rPr>
          <w:rFonts w:eastAsia="Calibri" w:cs="Calibri"/>
          <w:szCs w:val="24"/>
          <w:lang w:val="pl-PL" w:eastAsia="pl-PL"/>
        </w:rPr>
      </w:pPr>
      <w:r w:rsidRPr="006E6BE1">
        <w:rPr>
          <w:rFonts w:eastAsia="Calibri" w:cs="Calibri"/>
          <w:szCs w:val="24"/>
          <w:lang w:val="pl-PL" w:eastAsia="pl-PL"/>
        </w:rPr>
        <w:t>nazwę instytutu</w:t>
      </w:r>
      <w:r>
        <w:rPr>
          <w:rFonts w:eastAsia="Calibri" w:cs="Calibri"/>
          <w:szCs w:val="24"/>
          <w:lang w:val="pl-PL" w:eastAsia="pl-PL"/>
        </w:rPr>
        <w:t xml:space="preserve"> (pogrubiona czcionka</w:t>
      </w:r>
      <w:r w:rsidRPr="006E6BE1">
        <w:rPr>
          <w:rFonts w:eastAsia="Calibri" w:cs="Calibri"/>
          <w:szCs w:val="24"/>
          <w:lang w:val="pl-PL" w:eastAsia="pl-PL"/>
        </w:rPr>
        <w:t xml:space="preserve"> </w:t>
      </w:r>
      <w:r>
        <w:rPr>
          <w:rFonts w:eastAsia="Calibri" w:cs="Calibri"/>
          <w:szCs w:val="24"/>
          <w:lang w:val="pl-PL" w:eastAsia="pl-PL"/>
        </w:rPr>
        <w:t xml:space="preserve">14 TNR, kapitaliki), </w:t>
      </w:r>
    </w:p>
    <w:p w:rsidR="006E6BE1" w:rsidRDefault="006E6BE1" w:rsidP="00C86921">
      <w:pPr>
        <w:pStyle w:val="Akapitzlist"/>
        <w:numPr>
          <w:ilvl w:val="0"/>
          <w:numId w:val="29"/>
        </w:numPr>
        <w:spacing w:line="360" w:lineRule="auto"/>
        <w:ind w:right="28"/>
        <w:jc w:val="left"/>
        <w:rPr>
          <w:rFonts w:eastAsia="Calibri" w:cs="Calibri"/>
          <w:szCs w:val="24"/>
          <w:lang w:val="pl-PL" w:eastAsia="pl-PL"/>
        </w:rPr>
      </w:pPr>
      <w:r w:rsidRPr="006E6BE1">
        <w:rPr>
          <w:rFonts w:eastAsia="Calibri" w:cs="Calibri"/>
          <w:szCs w:val="24"/>
          <w:lang w:val="pl-PL" w:eastAsia="pl-PL"/>
        </w:rPr>
        <w:lastRenderedPageBreak/>
        <w:t xml:space="preserve">kierunek </w:t>
      </w:r>
      <w:r>
        <w:rPr>
          <w:rFonts w:eastAsia="Calibri" w:cs="Calibri"/>
          <w:szCs w:val="24"/>
          <w:lang w:val="pl-PL" w:eastAsia="pl-PL"/>
        </w:rPr>
        <w:t>(czcionka 14 TNR,  kapitaliki)</w:t>
      </w:r>
    </w:p>
    <w:p w:rsidR="002C5D94" w:rsidRDefault="006E6BE1" w:rsidP="00C86921">
      <w:pPr>
        <w:pStyle w:val="Akapitzlist"/>
        <w:numPr>
          <w:ilvl w:val="0"/>
          <w:numId w:val="29"/>
        </w:numPr>
        <w:spacing w:line="360" w:lineRule="auto"/>
        <w:ind w:right="28"/>
        <w:jc w:val="left"/>
        <w:rPr>
          <w:rFonts w:eastAsia="Calibri" w:cs="Calibri"/>
          <w:szCs w:val="24"/>
          <w:lang w:val="pl-PL" w:eastAsia="pl-PL"/>
        </w:rPr>
      </w:pPr>
      <w:r w:rsidRPr="006E6BE1">
        <w:rPr>
          <w:rFonts w:eastAsia="Calibri" w:cs="Calibri"/>
          <w:szCs w:val="24"/>
          <w:lang w:val="pl-PL" w:eastAsia="pl-PL"/>
        </w:rPr>
        <w:t>specjalność</w:t>
      </w:r>
      <w:r>
        <w:rPr>
          <w:rFonts w:eastAsia="Calibri" w:cs="Calibri"/>
          <w:szCs w:val="24"/>
          <w:lang w:val="pl-PL" w:eastAsia="pl-PL"/>
        </w:rPr>
        <w:t xml:space="preserve"> (czcionka 14 TNR, kapitaliki), jeśli jest oferowana w ramach danego kierunku</w:t>
      </w:r>
      <w:r w:rsidR="002C5D94">
        <w:rPr>
          <w:rFonts w:eastAsia="Calibri" w:cs="Calibri"/>
          <w:szCs w:val="24"/>
          <w:lang w:val="pl-PL" w:eastAsia="pl-PL"/>
        </w:rPr>
        <w:t xml:space="preserve">, </w:t>
      </w:r>
    </w:p>
    <w:p w:rsidR="006E6BE1" w:rsidRDefault="002C5D94" w:rsidP="00764CB5">
      <w:pPr>
        <w:pStyle w:val="Akapitzlist"/>
        <w:numPr>
          <w:ilvl w:val="0"/>
          <w:numId w:val="29"/>
        </w:numPr>
        <w:spacing w:line="360" w:lineRule="auto"/>
        <w:ind w:right="28"/>
        <w:rPr>
          <w:rFonts w:eastAsia="Calibri" w:cs="Calibri"/>
          <w:szCs w:val="24"/>
          <w:lang w:val="pl-PL" w:eastAsia="pl-PL"/>
        </w:rPr>
      </w:pPr>
      <w:r w:rsidRPr="002C5D94">
        <w:rPr>
          <w:rFonts w:eastAsia="Calibri" w:cs="Calibri"/>
          <w:szCs w:val="24"/>
          <w:lang w:val="pl-PL" w:eastAsia="pl-PL"/>
        </w:rPr>
        <w:t xml:space="preserve">okrągłe </w:t>
      </w:r>
      <w:r w:rsidR="006E6BE1" w:rsidRPr="002C5D94">
        <w:rPr>
          <w:rFonts w:eastAsia="Calibri" w:cs="Calibri"/>
          <w:szCs w:val="24"/>
          <w:lang w:val="pl-PL" w:eastAsia="pl-PL"/>
        </w:rPr>
        <w:t xml:space="preserve">logo Uniwersytetu Ekonomicznego w Krakowie </w:t>
      </w:r>
      <w:r w:rsidRPr="002C5D94">
        <w:rPr>
          <w:rFonts w:eastAsia="Calibri" w:cs="Calibri"/>
          <w:szCs w:val="24"/>
          <w:lang w:val="pl-PL" w:eastAsia="pl-PL"/>
        </w:rPr>
        <w:t>w kolorze bordowym (wymiary 6 cm x 6 cm)</w:t>
      </w:r>
      <w:r>
        <w:rPr>
          <w:rFonts w:eastAsia="Calibri" w:cs="Calibri"/>
          <w:szCs w:val="24"/>
          <w:lang w:val="pl-PL" w:eastAsia="pl-PL"/>
        </w:rPr>
        <w:t>,</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imię i nazwisko studenta – autora pracy (czcionka 20 TNR),</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numer albumu (czcionka 14 TNR),</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tytuł pracy dyplomowej (pogrubiona czcionka 20 TNR),</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rodzaj pracy dyplomowej (czcionka 14 TNR),</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informacje o promotorze (czcionka 14 TNR),</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miejsce i rok złożenia pracy (pogrubiona czcionka 14 TNR).</w:t>
      </w:r>
    </w:p>
    <w:p w:rsidR="002C5D94" w:rsidRPr="002C5D94" w:rsidRDefault="002C5D94" w:rsidP="002C5D94">
      <w:pPr>
        <w:pStyle w:val="Akapitzlist"/>
        <w:spacing w:line="360" w:lineRule="auto"/>
        <w:ind w:left="748" w:right="28"/>
        <w:jc w:val="left"/>
        <w:rPr>
          <w:rFonts w:eastAsia="Calibri" w:cs="Calibri"/>
          <w:szCs w:val="24"/>
          <w:lang w:val="pl-PL" w:eastAsia="pl-PL"/>
        </w:rPr>
      </w:pPr>
    </w:p>
    <w:p w:rsidR="002C5D94" w:rsidRDefault="002C5D94" w:rsidP="00835010">
      <w:pPr>
        <w:spacing w:line="360" w:lineRule="auto"/>
        <w:ind w:left="28" w:right="28"/>
        <w:rPr>
          <w:rFonts w:eastAsia="Calibri" w:cs="Calibri"/>
          <w:szCs w:val="24"/>
          <w:lang w:val="pl-PL" w:eastAsia="pl-PL"/>
        </w:rPr>
      </w:pPr>
      <w:r>
        <w:rPr>
          <w:rFonts w:eastAsia="Calibri" w:cs="Calibri"/>
          <w:szCs w:val="24"/>
          <w:lang w:val="pl-PL" w:eastAsia="pl-PL"/>
        </w:rPr>
        <w:t xml:space="preserve">Ujednolicona strona </w:t>
      </w:r>
      <w:proofErr w:type="spellStart"/>
      <w:r>
        <w:rPr>
          <w:rFonts w:eastAsia="Calibri" w:cs="Calibri"/>
          <w:szCs w:val="24"/>
          <w:lang w:val="pl-PL" w:eastAsia="pl-PL"/>
        </w:rPr>
        <w:t>strona</w:t>
      </w:r>
      <w:proofErr w:type="spellEnd"/>
      <w:r>
        <w:rPr>
          <w:rFonts w:eastAsia="Calibri" w:cs="Calibri"/>
          <w:szCs w:val="24"/>
          <w:lang w:val="pl-PL" w:eastAsia="pl-PL"/>
        </w:rPr>
        <w:t xml:space="preserve"> tytułowa w wersji edytowalnej stanowi </w:t>
      </w:r>
      <w:r w:rsidR="00835010">
        <w:rPr>
          <w:rFonts w:eastAsia="Calibri" w:cs="Calibri"/>
          <w:szCs w:val="24"/>
          <w:lang w:val="pl-PL" w:eastAsia="pl-PL"/>
        </w:rPr>
        <w:t xml:space="preserve">odrębny </w:t>
      </w:r>
      <w:r w:rsidR="00835010">
        <w:rPr>
          <w:rFonts w:eastAsia="Calibri" w:cs="Calibri"/>
          <w:b/>
          <w:szCs w:val="24"/>
          <w:lang w:val="pl-PL" w:eastAsia="pl-PL"/>
        </w:rPr>
        <w:t>z</w:t>
      </w:r>
      <w:r w:rsidR="009A0362">
        <w:rPr>
          <w:rFonts w:eastAsia="Calibri" w:cs="Calibri"/>
          <w:b/>
          <w:szCs w:val="24"/>
          <w:lang w:val="pl-PL" w:eastAsia="pl-PL"/>
        </w:rPr>
        <w:t xml:space="preserve">ałącznik </w:t>
      </w:r>
      <w:r w:rsidR="00835010" w:rsidRPr="00835010">
        <w:rPr>
          <w:rFonts w:eastAsia="Calibri" w:cs="Calibri"/>
          <w:szCs w:val="24"/>
          <w:lang w:val="pl-PL" w:eastAsia="pl-PL"/>
        </w:rPr>
        <w:t>wyłączony z</w:t>
      </w:r>
      <w:r w:rsidR="00835010">
        <w:rPr>
          <w:rFonts w:eastAsia="Calibri" w:cs="Calibri"/>
          <w:b/>
          <w:szCs w:val="24"/>
          <w:lang w:val="pl-PL" w:eastAsia="pl-PL"/>
        </w:rPr>
        <w:t xml:space="preserve"> </w:t>
      </w:r>
      <w:r>
        <w:rPr>
          <w:rFonts w:eastAsia="Calibri" w:cs="Calibri"/>
          <w:szCs w:val="24"/>
          <w:lang w:val="pl-PL" w:eastAsia="pl-PL"/>
        </w:rPr>
        <w:t>niniejszego dokumentu</w:t>
      </w:r>
      <w:r w:rsidR="00786234">
        <w:rPr>
          <w:rFonts w:eastAsia="Calibri" w:cs="Calibri"/>
          <w:szCs w:val="24"/>
          <w:lang w:val="pl-PL" w:eastAsia="pl-PL"/>
        </w:rPr>
        <w:t xml:space="preserve"> </w:t>
      </w:r>
      <w:r>
        <w:rPr>
          <w:rFonts w:eastAsia="Calibri" w:cs="Calibri"/>
          <w:szCs w:val="24"/>
          <w:lang w:val="pl-PL" w:eastAsia="pl-PL"/>
        </w:rPr>
        <w:t xml:space="preserve">. </w:t>
      </w:r>
    </w:p>
    <w:p w:rsidR="00D211B6" w:rsidRDefault="00D211B6" w:rsidP="00D211B6">
      <w:pPr>
        <w:spacing w:line="360" w:lineRule="auto"/>
        <w:ind w:left="28" w:right="28"/>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C86921" w:rsidRDefault="00C86921"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CB2C1F" w:rsidRPr="00234C4A" w:rsidRDefault="00CB2C1F" w:rsidP="00234C4A">
      <w:pPr>
        <w:spacing w:after="0" w:line="240" w:lineRule="auto"/>
        <w:ind w:left="0" w:right="0"/>
        <w:jc w:val="center"/>
        <w:rPr>
          <w:rFonts w:eastAsia="Calibri" w:cs="Calibri"/>
          <w:sz w:val="20"/>
          <w:szCs w:val="20"/>
          <w:lang w:val="pl-PL" w:eastAsia="pl-PL"/>
        </w:rPr>
      </w:pPr>
      <w:r w:rsidRPr="00CB2C1F">
        <w:rPr>
          <w:rFonts w:eastAsia="Calibri" w:cs="Calibri"/>
          <w:b/>
          <w:smallCaps/>
          <w:sz w:val="40"/>
          <w:lang w:val="pl-PL" w:eastAsia="pl-PL"/>
        </w:rPr>
        <w:t>Uniwersytet Ekonomiczny w Krakowie</w:t>
      </w:r>
      <w:r w:rsidR="00234C4A">
        <w:rPr>
          <w:rFonts w:eastAsia="Calibri" w:cs="Calibri"/>
          <w:b/>
          <w:smallCaps/>
          <w:sz w:val="40"/>
          <w:lang w:val="pl-PL" w:eastAsia="pl-PL"/>
        </w:rPr>
        <w:t xml:space="preserve">   </w:t>
      </w:r>
    </w:p>
    <w:p w:rsidR="00CB2C1F" w:rsidRPr="00CB2C1F" w:rsidRDefault="00CB2C1F" w:rsidP="00CB2C1F">
      <w:pPr>
        <w:spacing w:before="60" w:after="0" w:line="240" w:lineRule="auto"/>
        <w:ind w:left="0" w:right="0"/>
        <w:jc w:val="center"/>
        <w:rPr>
          <w:rFonts w:eastAsia="Calibri" w:cs="Calibri"/>
          <w:b/>
          <w:smallCaps/>
          <w:sz w:val="28"/>
          <w:lang w:val="pl-PL" w:eastAsia="pl-PL"/>
        </w:rPr>
      </w:pPr>
      <w:r w:rsidRPr="00CB2C1F">
        <w:rPr>
          <w:rFonts w:eastAsia="Calibri" w:cs="Calibri"/>
          <w:b/>
          <w:smallCaps/>
          <w:sz w:val="28"/>
          <w:lang w:val="pl-PL" w:eastAsia="pl-PL"/>
        </w:rPr>
        <w:t xml:space="preserve">Kolegium </w:t>
      </w:r>
      <w:r w:rsidR="003C6D1D">
        <w:rPr>
          <w:rFonts w:eastAsia="Calibri" w:cs="Calibri"/>
          <w:b/>
          <w:smallCaps/>
          <w:sz w:val="28"/>
          <w:lang w:val="pl-PL" w:eastAsia="pl-PL"/>
        </w:rPr>
        <w:t>Ekonomii, Finansów i Prawa</w:t>
      </w:r>
      <w:r w:rsidR="00234C4A">
        <w:rPr>
          <w:rFonts w:eastAsia="Calibri" w:cs="Calibri"/>
          <w:b/>
          <w:smallCaps/>
          <w:sz w:val="28"/>
          <w:lang w:val="pl-PL" w:eastAsia="pl-PL"/>
        </w:rPr>
        <w:t xml:space="preserve">         </w:t>
      </w:r>
      <w:r w:rsidR="00D211B6">
        <w:rPr>
          <w:rFonts w:eastAsia="Calibri" w:cs="Calibri"/>
          <w:b/>
          <w:smallCaps/>
          <w:sz w:val="28"/>
          <w:lang w:val="pl-PL" w:eastAsia="pl-PL"/>
        </w:rPr>
        <w:t xml:space="preserve">        </w:t>
      </w:r>
      <w:r w:rsidR="00234C4A" w:rsidRPr="00D211B6">
        <w:rPr>
          <w:rFonts w:eastAsia="Calibri" w:cs="Calibri"/>
          <w:smallCaps/>
          <w:sz w:val="28"/>
          <w:lang w:val="pl-PL" w:eastAsia="pl-PL"/>
        </w:rPr>
        <w:t xml:space="preserve"> </w:t>
      </w:r>
      <w:r w:rsidR="00234C4A" w:rsidRPr="00D211B6">
        <w:rPr>
          <w:rFonts w:eastAsia="Calibri" w:cs="Calibri"/>
          <w:b/>
          <w:smallCaps/>
          <w:sz w:val="28"/>
          <w:lang w:val="pl-PL" w:eastAsia="pl-PL"/>
        </w:rPr>
        <w:t xml:space="preserve">   </w:t>
      </w:r>
      <w:r w:rsidR="00234C4A">
        <w:rPr>
          <w:rFonts w:eastAsia="Calibri" w:cs="Calibri"/>
          <w:b/>
          <w:smallCaps/>
          <w:sz w:val="28"/>
          <w:lang w:val="pl-PL" w:eastAsia="pl-PL"/>
        </w:rPr>
        <w:t xml:space="preserve"> </w:t>
      </w:r>
    </w:p>
    <w:p w:rsidR="00CB2C1F" w:rsidRPr="00CB2C1F" w:rsidRDefault="00CB2C1F" w:rsidP="00CB2C1F">
      <w:pPr>
        <w:spacing w:after="0" w:line="240" w:lineRule="auto"/>
        <w:ind w:left="0" w:right="0"/>
        <w:jc w:val="center"/>
        <w:rPr>
          <w:rFonts w:eastAsia="Calibri" w:cs="Calibri"/>
          <w:b/>
          <w:smallCaps/>
          <w:sz w:val="28"/>
          <w:lang w:val="pl-PL" w:eastAsia="pl-PL"/>
        </w:rPr>
      </w:pPr>
      <w:r w:rsidRPr="00CB2C1F">
        <w:rPr>
          <w:rFonts w:eastAsia="Calibri" w:cs="Calibri"/>
          <w:b/>
          <w:smallCaps/>
          <w:sz w:val="28"/>
          <w:lang w:val="pl-PL" w:eastAsia="pl-PL"/>
        </w:rPr>
        <w:t xml:space="preserve">Instytut </w:t>
      </w:r>
      <w:r w:rsidR="009F4E2A">
        <w:rPr>
          <w:rFonts w:eastAsia="Calibri" w:cs="Calibri"/>
          <w:b/>
          <w:smallCaps/>
          <w:sz w:val="28"/>
          <w:lang w:val="pl-PL" w:eastAsia="pl-PL"/>
        </w:rPr>
        <w:t>Ekonomii</w:t>
      </w:r>
    </w:p>
    <w:p w:rsidR="00CB2C1F" w:rsidRPr="00CB2C1F" w:rsidRDefault="00CB2C1F" w:rsidP="00CB2C1F">
      <w:pPr>
        <w:spacing w:before="60" w:after="0" w:line="240" w:lineRule="auto"/>
        <w:ind w:left="0" w:right="0"/>
        <w:jc w:val="center"/>
        <w:rPr>
          <w:rFonts w:eastAsia="Calibri" w:cs="Calibri"/>
          <w:smallCaps/>
          <w:sz w:val="28"/>
          <w:lang w:val="pl-PL" w:eastAsia="pl-PL"/>
        </w:rPr>
      </w:pPr>
      <w:r w:rsidRPr="00CB2C1F">
        <w:rPr>
          <w:rFonts w:eastAsia="Calibri" w:cs="Calibri"/>
          <w:smallCaps/>
          <w:sz w:val="28"/>
          <w:lang w:val="pl-PL" w:eastAsia="pl-PL"/>
        </w:rPr>
        <w:t>Kierunek: ……….</w:t>
      </w:r>
    </w:p>
    <w:p w:rsidR="00CB2C1F" w:rsidRPr="00CB2C1F" w:rsidRDefault="00CB2C1F" w:rsidP="00CB2C1F">
      <w:pPr>
        <w:spacing w:after="840" w:line="240" w:lineRule="auto"/>
        <w:ind w:left="0" w:right="0"/>
        <w:jc w:val="center"/>
        <w:rPr>
          <w:rFonts w:eastAsia="Calibri" w:cs="Calibri"/>
          <w:smallCaps/>
          <w:sz w:val="28"/>
          <w:lang w:val="pl-PL" w:eastAsia="pl-PL"/>
        </w:rPr>
      </w:pPr>
      <w:r w:rsidRPr="00CB2C1F">
        <w:rPr>
          <w:rFonts w:eastAsia="Calibri" w:cs="Calibri"/>
          <w:smallCaps/>
          <w:sz w:val="28"/>
          <w:lang w:val="pl-PL" w:eastAsia="pl-PL"/>
        </w:rPr>
        <w:t>Specjalność: ……….</w:t>
      </w:r>
    </w:p>
    <w:p w:rsidR="00CB2C1F" w:rsidRPr="00CB2C1F" w:rsidRDefault="00CB2C1F" w:rsidP="00CB2C1F">
      <w:pPr>
        <w:spacing w:after="944" w:line="240" w:lineRule="auto"/>
        <w:ind w:left="0" w:right="0"/>
        <w:jc w:val="center"/>
        <w:rPr>
          <w:rFonts w:eastAsia="Calibri" w:cs="Calibri"/>
          <w:noProof/>
          <w:lang w:val="pl-PL" w:eastAsia="pl-PL"/>
        </w:rPr>
      </w:pPr>
      <w:r w:rsidRPr="00CB2C1F">
        <w:rPr>
          <w:rFonts w:eastAsia="Calibri" w:cs="Calibri"/>
          <w:noProof/>
          <w:lang w:val="pl-PL" w:eastAsia="pl-PL"/>
        </w:rPr>
        <w:drawing>
          <wp:inline distT="0" distB="0" distL="0" distR="0" wp14:anchorId="2D0EEED5" wp14:editId="30ED22CB">
            <wp:extent cx="2159959" cy="2159959"/>
            <wp:effectExtent l="0" t="0" r="0" b="0"/>
            <wp:docPr id="5"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stretch>
                      <a:fillRect/>
                    </a:stretch>
                  </pic:blipFill>
                  <pic:spPr>
                    <a:xfrm>
                      <a:off x="0" y="0"/>
                      <a:ext cx="2159959" cy="2159959"/>
                    </a:xfrm>
                    <a:prstGeom prst="rect">
                      <a:avLst/>
                    </a:prstGeom>
                  </pic:spPr>
                </pic:pic>
              </a:graphicData>
            </a:graphic>
          </wp:inline>
        </w:drawing>
      </w:r>
    </w:p>
    <w:p w:rsidR="00CB2C1F" w:rsidRPr="00CB2C1F" w:rsidRDefault="00CB2C1F" w:rsidP="00CB2C1F">
      <w:pPr>
        <w:spacing w:after="0" w:line="240" w:lineRule="auto"/>
        <w:ind w:left="0" w:right="0"/>
        <w:jc w:val="center"/>
        <w:rPr>
          <w:rFonts w:eastAsia="Calibri" w:cs="Calibri"/>
          <w:sz w:val="40"/>
          <w:lang w:val="pl-PL" w:eastAsia="pl-PL"/>
        </w:rPr>
      </w:pPr>
      <w:r w:rsidRPr="00CB2C1F">
        <w:rPr>
          <w:rFonts w:eastAsia="Calibri" w:cs="Calibri"/>
          <w:sz w:val="40"/>
          <w:lang w:val="pl-PL" w:eastAsia="pl-PL"/>
        </w:rPr>
        <w:t>Imię i Nazwisko</w:t>
      </w:r>
    </w:p>
    <w:p w:rsidR="00CB2C1F" w:rsidRPr="00CB2C1F" w:rsidRDefault="00CB2C1F" w:rsidP="00CB2C1F">
      <w:pPr>
        <w:spacing w:after="360" w:line="240" w:lineRule="auto"/>
        <w:ind w:left="0" w:right="0"/>
        <w:jc w:val="center"/>
        <w:rPr>
          <w:rFonts w:eastAsia="Calibri" w:cs="Calibri"/>
          <w:sz w:val="28"/>
          <w:lang w:val="pl-PL" w:eastAsia="pl-PL"/>
        </w:rPr>
      </w:pPr>
      <w:r w:rsidRPr="00CB2C1F">
        <w:rPr>
          <w:rFonts w:eastAsia="Calibri" w:cs="Calibri"/>
          <w:sz w:val="28"/>
          <w:lang w:val="pl-PL" w:eastAsia="pl-PL"/>
        </w:rPr>
        <w:t>Nr albumu: ……….</w:t>
      </w:r>
    </w:p>
    <w:p w:rsidR="00CB2C1F" w:rsidRPr="00CB2C1F" w:rsidRDefault="00CB2C1F" w:rsidP="00CB2C1F">
      <w:pPr>
        <w:spacing w:after="840" w:line="240" w:lineRule="auto"/>
        <w:ind w:left="0" w:right="0"/>
        <w:jc w:val="center"/>
        <w:rPr>
          <w:rFonts w:eastAsia="Calibri" w:cs="Calibri"/>
          <w:b/>
          <w:sz w:val="40"/>
          <w:lang w:val="pl-PL" w:eastAsia="pl-PL"/>
        </w:rPr>
      </w:pPr>
      <w:r w:rsidRPr="00CB2C1F">
        <w:rPr>
          <w:rFonts w:eastAsia="Calibri" w:cs="Calibri"/>
          <w:b/>
          <w:sz w:val="40"/>
          <w:lang w:val="pl-PL" w:eastAsia="pl-PL"/>
        </w:rPr>
        <w:t xml:space="preserve">Tytuł pracy dyplomowej </w:t>
      </w:r>
    </w:p>
    <w:p w:rsidR="00CB2C1F" w:rsidRPr="00CB2C1F" w:rsidRDefault="00CB2C1F" w:rsidP="00CB2C1F">
      <w:pPr>
        <w:spacing w:after="1532" w:line="240" w:lineRule="auto"/>
        <w:ind w:left="0" w:right="0"/>
        <w:jc w:val="center"/>
        <w:rPr>
          <w:rFonts w:eastAsia="Calibri" w:cs="Calibri"/>
          <w:sz w:val="28"/>
          <w:lang w:val="pl-PL" w:eastAsia="pl-PL"/>
        </w:rPr>
      </w:pPr>
      <w:r w:rsidRPr="00CB2C1F">
        <w:rPr>
          <w:rFonts w:eastAsia="Calibri" w:cs="Calibri"/>
          <w:sz w:val="28"/>
          <w:lang w:val="pl-PL" w:eastAsia="pl-PL"/>
        </w:rPr>
        <w:t>Praca licencjacka / magisterska</w:t>
      </w:r>
    </w:p>
    <w:p w:rsidR="00CB2C1F" w:rsidRPr="00CB2C1F" w:rsidRDefault="00CB2C1F" w:rsidP="00CB2C1F">
      <w:pPr>
        <w:spacing w:after="0" w:line="240" w:lineRule="auto"/>
        <w:ind w:left="0" w:right="0"/>
        <w:jc w:val="right"/>
        <w:rPr>
          <w:rFonts w:eastAsia="Calibri" w:cs="Calibri"/>
          <w:sz w:val="28"/>
          <w:lang w:val="pl-PL" w:eastAsia="pl-PL"/>
        </w:rPr>
      </w:pPr>
      <w:r w:rsidRPr="00CB2C1F">
        <w:rPr>
          <w:rFonts w:eastAsia="Calibri" w:cs="Calibri"/>
          <w:sz w:val="28"/>
          <w:lang w:val="pl-PL" w:eastAsia="pl-PL"/>
        </w:rPr>
        <w:t>Promotor</w:t>
      </w:r>
      <w:r w:rsidRPr="00CB2C1F">
        <w:rPr>
          <w:rFonts w:eastAsia="Calibri" w:cs="Calibri"/>
          <w:sz w:val="28"/>
          <w:lang w:val="pl-PL" w:eastAsia="pl-PL"/>
        </w:rPr>
        <w:br/>
        <w:t>stopień / tytuł naukowy Imię i Nazwisko</w:t>
      </w:r>
    </w:p>
    <w:p w:rsidR="00CB2C1F" w:rsidRPr="00CB2C1F" w:rsidRDefault="00CB2C1F" w:rsidP="00CB2C1F">
      <w:pPr>
        <w:spacing w:before="1200" w:after="0" w:line="240" w:lineRule="auto"/>
        <w:ind w:left="0" w:right="0"/>
        <w:jc w:val="center"/>
        <w:rPr>
          <w:rFonts w:eastAsia="Calibri" w:cs="Calibri"/>
          <w:b/>
          <w:sz w:val="28"/>
          <w:lang w:val="pl-PL" w:eastAsia="pl-PL"/>
        </w:rPr>
      </w:pPr>
      <w:r w:rsidRPr="00CB2C1F">
        <w:rPr>
          <w:rFonts w:eastAsia="Calibri" w:cs="Calibri"/>
          <w:b/>
          <w:sz w:val="28"/>
          <w:lang w:val="pl-PL" w:eastAsia="pl-PL"/>
        </w:rPr>
        <w:t>Kraków ……..</w:t>
      </w:r>
    </w:p>
    <w:p w:rsidR="00EB622E" w:rsidRPr="00765011" w:rsidRDefault="00EB622E" w:rsidP="00234C4A">
      <w:pPr>
        <w:spacing w:after="0" w:line="259" w:lineRule="auto"/>
        <w:ind w:left="0" w:right="0"/>
        <w:rPr>
          <w:sz w:val="30"/>
          <w:lang w:val="pl-PL"/>
        </w:rPr>
      </w:pPr>
      <w:r w:rsidRPr="00765011">
        <w:rPr>
          <w:sz w:val="30"/>
          <w:lang w:val="pl-PL"/>
        </w:rPr>
        <w:br w:type="page"/>
      </w:r>
    </w:p>
    <w:p w:rsidR="009A0362" w:rsidRPr="00765011" w:rsidRDefault="009A0362" w:rsidP="009A0362">
      <w:pPr>
        <w:rPr>
          <w:lang w:val="pl-PL"/>
        </w:rPr>
      </w:pPr>
    </w:p>
    <w:p w:rsidR="00185635" w:rsidRPr="009A0362" w:rsidRDefault="009A0362" w:rsidP="009A0362">
      <w:pPr>
        <w:pStyle w:val="Nagwek1"/>
        <w:spacing w:line="240" w:lineRule="auto"/>
        <w:ind w:left="51" w:firstLine="0"/>
        <w:rPr>
          <w:b/>
          <w:sz w:val="28"/>
          <w:szCs w:val="28"/>
          <w:lang w:val="pl-PL"/>
        </w:rPr>
      </w:pPr>
      <w:r w:rsidRPr="009A0362">
        <w:rPr>
          <w:b/>
          <w:sz w:val="28"/>
          <w:szCs w:val="28"/>
          <w:lang w:val="pl-PL"/>
        </w:rPr>
        <w:t xml:space="preserve">5. </w:t>
      </w:r>
      <w:r w:rsidR="006359AF" w:rsidRPr="009A0362">
        <w:rPr>
          <w:b/>
          <w:sz w:val="28"/>
          <w:szCs w:val="28"/>
          <w:lang w:val="pl-PL"/>
        </w:rPr>
        <w:t>Redakcja pracy dyplomowej</w:t>
      </w:r>
    </w:p>
    <w:p w:rsidR="00185635" w:rsidRPr="009A0362" w:rsidRDefault="009A0362" w:rsidP="009A0362">
      <w:pPr>
        <w:spacing w:after="240" w:line="240" w:lineRule="auto"/>
        <w:ind w:left="51" w:right="0"/>
        <w:jc w:val="left"/>
        <w:rPr>
          <w:b/>
          <w:szCs w:val="24"/>
          <w:lang w:val="pl-PL"/>
        </w:rPr>
      </w:pPr>
      <w:r w:rsidRPr="009A0362">
        <w:rPr>
          <w:b/>
          <w:szCs w:val="24"/>
          <w:lang w:val="pl-PL"/>
        </w:rPr>
        <w:t xml:space="preserve">5.1. </w:t>
      </w:r>
      <w:r w:rsidR="006359AF" w:rsidRPr="009A0362">
        <w:rPr>
          <w:b/>
          <w:szCs w:val="24"/>
          <w:lang w:val="pl-PL"/>
        </w:rPr>
        <w:t>Wymagania redakcyjne</w:t>
      </w:r>
      <w:r w:rsidR="006359AF" w:rsidRPr="009A0362">
        <w:rPr>
          <w:noProof/>
          <w:lang w:val="pl-PL" w:eastAsia="pl-PL"/>
        </w:rPr>
        <w:drawing>
          <wp:inline distT="0" distB="0" distL="0" distR="0" wp14:anchorId="145C8F2E" wp14:editId="3DED8B7D">
            <wp:extent cx="3232" cy="3232"/>
            <wp:effectExtent l="0" t="0" r="0" b="0"/>
            <wp:docPr id="7703" name="Picture 7703"/>
            <wp:cNvGraphicFramePr/>
            <a:graphic xmlns:a="http://schemas.openxmlformats.org/drawingml/2006/main">
              <a:graphicData uri="http://schemas.openxmlformats.org/drawingml/2006/picture">
                <pic:pic xmlns:pic="http://schemas.openxmlformats.org/drawingml/2006/picture">
                  <pic:nvPicPr>
                    <pic:cNvPr id="7703" name="Picture 7703"/>
                    <pic:cNvPicPr/>
                  </pic:nvPicPr>
                  <pic:blipFill>
                    <a:blip r:embed="rId8"/>
                    <a:stretch>
                      <a:fillRect/>
                    </a:stretch>
                  </pic:blipFill>
                  <pic:spPr>
                    <a:xfrm>
                      <a:off x="0" y="0"/>
                      <a:ext cx="3232" cy="3232"/>
                    </a:xfrm>
                    <a:prstGeom prst="rect">
                      <a:avLst/>
                    </a:prstGeom>
                  </pic:spPr>
                </pic:pic>
              </a:graphicData>
            </a:graphic>
          </wp:inline>
        </w:drawing>
      </w:r>
    </w:p>
    <w:p w:rsidR="00185635" w:rsidRDefault="006359AF" w:rsidP="008E7932">
      <w:pPr>
        <w:spacing w:after="267" w:line="276" w:lineRule="auto"/>
        <w:ind w:left="26" w:right="26"/>
        <w:rPr>
          <w:lang w:val="pl-PL"/>
        </w:rPr>
      </w:pPr>
      <w:r w:rsidRPr="00616C22">
        <w:rPr>
          <w:b/>
          <w:lang w:val="pl-PL"/>
        </w:rPr>
        <w:t>Minimalne wymagania redakcyjne</w:t>
      </w:r>
      <w:r w:rsidRPr="00616C22">
        <w:rPr>
          <w:lang w:val="pl-PL"/>
        </w:rPr>
        <w:t xml:space="preserve"> stawiane pracom dyplomowym (objętość pracy, </w:t>
      </w:r>
      <w:r>
        <w:rPr>
          <w:noProof/>
          <w:lang w:val="pl-PL" w:eastAsia="pl-PL"/>
        </w:rPr>
        <w:drawing>
          <wp:inline distT="0" distB="0" distL="0" distR="0" wp14:anchorId="5D0D0197" wp14:editId="5702ED1F">
            <wp:extent cx="3232" cy="3232"/>
            <wp:effectExtent l="0" t="0" r="0" b="0"/>
            <wp:docPr id="7704" name="Picture 7704"/>
            <wp:cNvGraphicFramePr/>
            <a:graphic xmlns:a="http://schemas.openxmlformats.org/drawingml/2006/main">
              <a:graphicData uri="http://schemas.openxmlformats.org/drawingml/2006/picture">
                <pic:pic xmlns:pic="http://schemas.openxmlformats.org/drawingml/2006/picture">
                  <pic:nvPicPr>
                    <pic:cNvPr id="7704" name="Picture 7704"/>
                    <pic:cNvPicPr/>
                  </pic:nvPicPr>
                  <pic:blipFill>
                    <a:blip r:embed="rId28"/>
                    <a:stretch>
                      <a:fillRect/>
                    </a:stretch>
                  </pic:blipFill>
                  <pic:spPr>
                    <a:xfrm>
                      <a:off x="0" y="0"/>
                      <a:ext cx="3232" cy="3232"/>
                    </a:xfrm>
                    <a:prstGeom prst="rect">
                      <a:avLst/>
                    </a:prstGeom>
                  </pic:spPr>
                </pic:pic>
              </a:graphicData>
            </a:graphic>
          </wp:inline>
        </w:drawing>
      </w:r>
      <w:r w:rsidRPr="00616C22">
        <w:rPr>
          <w:lang w:val="pl-PL"/>
        </w:rPr>
        <w:t xml:space="preserve">liczba rozdziałów, objętość rozdziałów, objętość wstępu, objętość zakończenia, liczba pozycji bibliograficznych, w tym w języku obcym) </w:t>
      </w:r>
      <w:r w:rsidR="009A0362">
        <w:rPr>
          <w:lang w:val="pl-PL"/>
        </w:rPr>
        <w:t>określa poniższa tabela.</w:t>
      </w:r>
    </w:p>
    <w:p w:rsidR="009A0362" w:rsidRPr="00616C22" w:rsidRDefault="009A0362" w:rsidP="008E7932">
      <w:pPr>
        <w:spacing w:after="267" w:line="276" w:lineRule="auto"/>
        <w:ind w:left="26" w:right="26"/>
        <w:rPr>
          <w:lang w:val="pl-PL"/>
        </w:rPr>
      </w:pPr>
      <w:r>
        <w:rPr>
          <w:b/>
          <w:lang w:val="pl-PL"/>
        </w:rPr>
        <w:t xml:space="preserve">Tabela 1. Syntetyczne ujęcie wymogów redakcyjnych w odniesieniu do prac dyplomowych przygotowanych na profilu </w:t>
      </w:r>
      <w:r w:rsidR="00F27640">
        <w:rPr>
          <w:b/>
          <w:lang w:val="pl-PL"/>
        </w:rPr>
        <w:t>praktycznym</w:t>
      </w:r>
      <w:r w:rsidR="00764CB5">
        <w:rPr>
          <w:b/>
          <w:lang w:val="pl-PL"/>
        </w:rPr>
        <w:t xml:space="preserve"> lub na studiach dualnych</w:t>
      </w:r>
    </w:p>
    <w:tbl>
      <w:tblPr>
        <w:tblStyle w:val="Tabela-Siatka1"/>
        <w:tblW w:w="0" w:type="auto"/>
        <w:tblCellMar>
          <w:left w:w="57" w:type="dxa"/>
          <w:right w:w="57" w:type="dxa"/>
        </w:tblCellMar>
        <w:tblLook w:val="04A0" w:firstRow="1" w:lastRow="0" w:firstColumn="1" w:lastColumn="0" w:noHBand="0" w:noVBand="1"/>
      </w:tblPr>
      <w:tblGrid>
        <w:gridCol w:w="3345"/>
        <w:gridCol w:w="3029"/>
        <w:gridCol w:w="2977"/>
      </w:tblGrid>
      <w:tr w:rsidR="00D814E5" w:rsidRPr="00D814E5" w:rsidTr="008E5909">
        <w:tc>
          <w:tcPr>
            <w:tcW w:w="3345" w:type="dxa"/>
            <w:shd w:val="clear" w:color="auto" w:fill="2E74B5" w:themeFill="accent1" w:themeFillShade="BF"/>
          </w:tcPr>
          <w:p w:rsidR="00D814E5" w:rsidRPr="00765011" w:rsidRDefault="00D814E5" w:rsidP="00765011">
            <w:pPr>
              <w:widowControl w:val="0"/>
              <w:suppressAutoHyphens/>
              <w:spacing w:after="0" w:line="240" w:lineRule="auto"/>
              <w:ind w:left="0" w:right="0"/>
              <w:jc w:val="center"/>
              <w:rPr>
                <w:rFonts w:eastAsia="SimSun"/>
                <w:b/>
                <w:color w:val="FFFFFF" w:themeColor="background1"/>
                <w:kern w:val="1"/>
                <w:szCs w:val="24"/>
                <w:lang w:eastAsia="hi-IN" w:bidi="hi-IN"/>
              </w:rPr>
            </w:pPr>
            <w:r w:rsidRPr="00765011">
              <w:rPr>
                <w:rFonts w:eastAsia="SimSun"/>
                <w:b/>
                <w:color w:val="FFFFFF" w:themeColor="background1"/>
                <w:kern w:val="1"/>
                <w:szCs w:val="24"/>
                <w:lang w:eastAsia="hi-IN" w:bidi="hi-IN"/>
              </w:rPr>
              <w:t>Kryteria</w:t>
            </w:r>
          </w:p>
        </w:tc>
        <w:tc>
          <w:tcPr>
            <w:tcW w:w="3029" w:type="dxa"/>
            <w:shd w:val="clear" w:color="auto" w:fill="2E74B5" w:themeFill="accent1" w:themeFillShade="BF"/>
          </w:tcPr>
          <w:p w:rsidR="00D814E5" w:rsidRPr="00765011" w:rsidRDefault="00D814E5" w:rsidP="00764CB5">
            <w:pPr>
              <w:widowControl w:val="0"/>
              <w:suppressAutoHyphens/>
              <w:spacing w:after="0" w:line="240" w:lineRule="auto"/>
              <w:ind w:left="0" w:right="0"/>
              <w:jc w:val="center"/>
              <w:rPr>
                <w:rFonts w:eastAsia="SimSun"/>
                <w:b/>
                <w:color w:val="FFFFFF" w:themeColor="background1"/>
                <w:kern w:val="1"/>
                <w:szCs w:val="24"/>
                <w:lang w:eastAsia="hi-IN" w:bidi="hi-IN"/>
              </w:rPr>
            </w:pPr>
            <w:r w:rsidRPr="00765011">
              <w:rPr>
                <w:rFonts w:eastAsia="SimSun"/>
                <w:b/>
                <w:color w:val="FFFFFF" w:themeColor="background1"/>
                <w:kern w:val="1"/>
                <w:szCs w:val="24"/>
                <w:lang w:eastAsia="hi-IN" w:bidi="hi-IN"/>
              </w:rPr>
              <w:t xml:space="preserve">I stopień – </w:t>
            </w:r>
            <w:r w:rsidR="00764CB5">
              <w:rPr>
                <w:rFonts w:eastAsia="SimSun"/>
                <w:b/>
                <w:color w:val="FFFFFF" w:themeColor="background1"/>
                <w:kern w:val="1"/>
                <w:szCs w:val="24"/>
                <w:lang w:eastAsia="hi-IN" w:bidi="hi-IN"/>
              </w:rPr>
              <w:t>studia</w:t>
            </w:r>
            <w:r w:rsidRPr="00765011">
              <w:rPr>
                <w:rFonts w:eastAsia="SimSun"/>
                <w:b/>
                <w:color w:val="FFFFFF" w:themeColor="background1"/>
                <w:kern w:val="1"/>
                <w:szCs w:val="24"/>
                <w:lang w:eastAsia="hi-IN" w:bidi="hi-IN"/>
              </w:rPr>
              <w:t xml:space="preserve"> </w:t>
            </w:r>
            <w:r w:rsidR="008E5909">
              <w:rPr>
                <w:rFonts w:eastAsia="SimSun"/>
                <w:b/>
                <w:color w:val="FFFFFF" w:themeColor="background1"/>
                <w:kern w:val="1"/>
                <w:szCs w:val="24"/>
                <w:lang w:eastAsia="hi-IN" w:bidi="hi-IN"/>
              </w:rPr>
              <w:t>dualn</w:t>
            </w:r>
            <w:r w:rsidR="00764CB5">
              <w:rPr>
                <w:rFonts w:eastAsia="SimSun"/>
                <w:b/>
                <w:color w:val="FFFFFF" w:themeColor="background1"/>
                <w:kern w:val="1"/>
                <w:szCs w:val="24"/>
                <w:lang w:eastAsia="hi-IN" w:bidi="hi-IN"/>
              </w:rPr>
              <w:t>e</w:t>
            </w:r>
            <w:r w:rsidR="008E5909">
              <w:rPr>
                <w:rFonts w:eastAsia="SimSun"/>
                <w:b/>
                <w:color w:val="FFFFFF" w:themeColor="background1"/>
                <w:kern w:val="1"/>
                <w:szCs w:val="24"/>
                <w:lang w:eastAsia="hi-IN" w:bidi="hi-IN"/>
              </w:rPr>
              <w:t xml:space="preserve"> i/lub </w:t>
            </w:r>
            <w:r w:rsidR="00764CB5">
              <w:rPr>
                <w:rFonts w:eastAsia="SimSun"/>
                <w:b/>
                <w:color w:val="FFFFFF" w:themeColor="background1"/>
                <w:kern w:val="1"/>
                <w:szCs w:val="24"/>
                <w:lang w:eastAsia="hi-IN" w:bidi="hi-IN"/>
              </w:rPr>
              <w:t xml:space="preserve">profil </w:t>
            </w:r>
            <w:r w:rsidR="008E5909">
              <w:rPr>
                <w:rFonts w:eastAsia="SimSun"/>
                <w:b/>
                <w:color w:val="FFFFFF" w:themeColor="background1"/>
                <w:kern w:val="1"/>
                <w:szCs w:val="24"/>
                <w:lang w:eastAsia="hi-IN" w:bidi="hi-IN"/>
              </w:rPr>
              <w:t>praktyczny</w:t>
            </w:r>
          </w:p>
        </w:tc>
        <w:tc>
          <w:tcPr>
            <w:tcW w:w="2977" w:type="dxa"/>
            <w:shd w:val="clear" w:color="auto" w:fill="2E74B5" w:themeFill="accent1" w:themeFillShade="BF"/>
          </w:tcPr>
          <w:p w:rsidR="00D814E5" w:rsidRPr="00765011" w:rsidRDefault="00D814E5" w:rsidP="00765011">
            <w:pPr>
              <w:widowControl w:val="0"/>
              <w:suppressAutoHyphens/>
              <w:spacing w:after="0" w:line="240" w:lineRule="auto"/>
              <w:ind w:left="0" w:right="0"/>
              <w:jc w:val="center"/>
              <w:rPr>
                <w:rFonts w:eastAsia="SimSun"/>
                <w:b/>
                <w:color w:val="FFFFFF" w:themeColor="background1"/>
                <w:kern w:val="1"/>
                <w:szCs w:val="24"/>
                <w:lang w:eastAsia="hi-IN" w:bidi="hi-IN"/>
              </w:rPr>
            </w:pPr>
            <w:r w:rsidRPr="00765011">
              <w:rPr>
                <w:rFonts w:eastAsia="SimSun"/>
                <w:b/>
                <w:color w:val="FFFFFF" w:themeColor="background1"/>
                <w:kern w:val="1"/>
                <w:szCs w:val="24"/>
                <w:lang w:eastAsia="hi-IN" w:bidi="hi-IN"/>
              </w:rPr>
              <w:t>II s</w:t>
            </w:r>
            <w:r w:rsidR="008E5909">
              <w:rPr>
                <w:rFonts w:eastAsia="SimSun"/>
                <w:b/>
                <w:color w:val="FFFFFF" w:themeColor="background1"/>
                <w:kern w:val="1"/>
                <w:szCs w:val="24"/>
                <w:lang w:eastAsia="hi-IN" w:bidi="hi-IN"/>
              </w:rPr>
              <w:t>topień – profil praktyczny</w:t>
            </w:r>
          </w:p>
        </w:tc>
      </w:tr>
      <w:tr w:rsidR="008E5909" w:rsidRPr="00D814E5" w:rsidTr="008E5909">
        <w:tc>
          <w:tcPr>
            <w:tcW w:w="3345" w:type="dxa"/>
          </w:tcPr>
          <w:p w:rsidR="008E5909" w:rsidRPr="00D814E5" w:rsidRDefault="008E5909"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Objętość pracy</w:t>
            </w:r>
          </w:p>
        </w:tc>
        <w:tc>
          <w:tcPr>
            <w:tcW w:w="3029"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40</w:t>
            </w:r>
            <w:r>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w:t>
            </w:r>
            <w:r>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50 stron</w:t>
            </w:r>
          </w:p>
        </w:tc>
        <w:tc>
          <w:tcPr>
            <w:tcW w:w="2977"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40</w:t>
            </w:r>
            <w:r>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w:t>
            </w:r>
            <w:r w:rsidR="001853D2">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70 stron</w:t>
            </w:r>
          </w:p>
        </w:tc>
      </w:tr>
      <w:tr w:rsidR="008E5909" w:rsidRPr="00D814E5" w:rsidTr="008E5909">
        <w:tc>
          <w:tcPr>
            <w:tcW w:w="3345" w:type="dxa"/>
          </w:tcPr>
          <w:p w:rsidR="008E5909" w:rsidRPr="00D814E5" w:rsidRDefault="008E5909"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Liczba rozdziałów</w:t>
            </w:r>
          </w:p>
        </w:tc>
        <w:tc>
          <w:tcPr>
            <w:tcW w:w="3029"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3</w:t>
            </w:r>
            <w:r>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w:t>
            </w:r>
            <w:r>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4 rodz.</w:t>
            </w:r>
          </w:p>
        </w:tc>
        <w:tc>
          <w:tcPr>
            <w:tcW w:w="2977"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3</w:t>
            </w:r>
            <w:r>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w:t>
            </w:r>
            <w:r>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5 rodz.</w:t>
            </w:r>
          </w:p>
        </w:tc>
      </w:tr>
      <w:tr w:rsidR="008E5909" w:rsidRPr="00D814E5" w:rsidTr="008E5909">
        <w:tc>
          <w:tcPr>
            <w:tcW w:w="3345" w:type="dxa"/>
          </w:tcPr>
          <w:p w:rsidR="008E5909" w:rsidRPr="00D814E5" w:rsidRDefault="008E5909"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Objętość rozdziałów</w:t>
            </w:r>
          </w:p>
        </w:tc>
        <w:tc>
          <w:tcPr>
            <w:tcW w:w="3029"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10</w:t>
            </w:r>
            <w:r>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w:t>
            </w:r>
            <w:r>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20 stron</w:t>
            </w:r>
          </w:p>
        </w:tc>
        <w:tc>
          <w:tcPr>
            <w:tcW w:w="2977"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10</w:t>
            </w:r>
            <w:r>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w:t>
            </w:r>
            <w:r>
              <w:rPr>
                <w:rFonts w:eastAsia="SimSun"/>
                <w:color w:val="auto"/>
                <w:kern w:val="1"/>
                <w:sz w:val="22"/>
                <w:szCs w:val="22"/>
                <w:lang w:eastAsia="hi-IN" w:bidi="hi-IN"/>
              </w:rPr>
              <w:t xml:space="preserve"> </w:t>
            </w:r>
            <w:r w:rsidRPr="002041D8">
              <w:rPr>
                <w:rFonts w:eastAsia="SimSun"/>
                <w:color w:val="auto"/>
                <w:kern w:val="1"/>
                <w:sz w:val="22"/>
                <w:szCs w:val="22"/>
                <w:lang w:eastAsia="hi-IN" w:bidi="hi-IN"/>
              </w:rPr>
              <w:t>20 stron</w:t>
            </w:r>
          </w:p>
        </w:tc>
      </w:tr>
      <w:tr w:rsidR="008E5909" w:rsidRPr="00D814E5" w:rsidTr="008E5909">
        <w:tc>
          <w:tcPr>
            <w:tcW w:w="3345" w:type="dxa"/>
          </w:tcPr>
          <w:p w:rsidR="008E5909" w:rsidRPr="00D814E5" w:rsidRDefault="008E5909"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Objętość wstępu</w:t>
            </w:r>
          </w:p>
        </w:tc>
        <w:tc>
          <w:tcPr>
            <w:tcW w:w="3029"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min. 3 strony</w:t>
            </w:r>
          </w:p>
        </w:tc>
        <w:tc>
          <w:tcPr>
            <w:tcW w:w="2977"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min. 5 stron</w:t>
            </w:r>
          </w:p>
        </w:tc>
      </w:tr>
      <w:tr w:rsidR="008E5909" w:rsidRPr="00D814E5" w:rsidTr="008E5909">
        <w:tc>
          <w:tcPr>
            <w:tcW w:w="3345" w:type="dxa"/>
          </w:tcPr>
          <w:p w:rsidR="008E5909" w:rsidRPr="00D814E5" w:rsidRDefault="008E5909"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Objętość zakończenia</w:t>
            </w:r>
          </w:p>
        </w:tc>
        <w:tc>
          <w:tcPr>
            <w:tcW w:w="3029"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min. 3 strony</w:t>
            </w:r>
          </w:p>
        </w:tc>
        <w:tc>
          <w:tcPr>
            <w:tcW w:w="2977"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min. 5 stron</w:t>
            </w:r>
          </w:p>
        </w:tc>
      </w:tr>
      <w:tr w:rsidR="008E5909" w:rsidRPr="00D814E5" w:rsidTr="008E5909">
        <w:tc>
          <w:tcPr>
            <w:tcW w:w="3345" w:type="dxa"/>
          </w:tcPr>
          <w:p w:rsidR="008E5909" w:rsidRPr="00D814E5" w:rsidRDefault="008E5909"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 xml:space="preserve">Liczba pozycji bibliograficznych (w tym w języku obcym) – </w:t>
            </w:r>
            <w:r w:rsidRPr="00D814E5">
              <w:rPr>
                <w:rFonts w:eastAsia="SimSun"/>
                <w:i/>
                <w:color w:val="auto"/>
                <w:kern w:val="1"/>
                <w:szCs w:val="24"/>
                <w:lang w:eastAsia="hi-IN" w:bidi="hi-IN"/>
              </w:rPr>
              <w:t>pozycje książkowe i artykuły naukowe</w:t>
            </w:r>
            <w:r w:rsidRPr="00D814E5">
              <w:rPr>
                <w:rFonts w:eastAsia="SimSun"/>
                <w:color w:val="auto"/>
                <w:kern w:val="1"/>
                <w:szCs w:val="24"/>
                <w:lang w:eastAsia="hi-IN" w:bidi="hi-IN"/>
              </w:rPr>
              <w:t xml:space="preserve"> </w:t>
            </w:r>
          </w:p>
        </w:tc>
        <w:tc>
          <w:tcPr>
            <w:tcW w:w="3029"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15 (w tym min. 2 obcojęzyczne)</w:t>
            </w:r>
          </w:p>
        </w:tc>
        <w:tc>
          <w:tcPr>
            <w:tcW w:w="2977" w:type="dxa"/>
            <w:vAlign w:val="center"/>
          </w:tcPr>
          <w:p w:rsidR="008E5909" w:rsidRPr="002041D8" w:rsidRDefault="008E5909" w:rsidP="008E5909">
            <w:pPr>
              <w:widowControl w:val="0"/>
              <w:suppressAutoHyphens/>
              <w:spacing w:after="0" w:line="240" w:lineRule="auto"/>
              <w:ind w:left="0" w:right="0"/>
              <w:jc w:val="center"/>
              <w:rPr>
                <w:rFonts w:eastAsia="SimSun"/>
                <w:color w:val="auto"/>
                <w:kern w:val="1"/>
                <w:sz w:val="22"/>
                <w:szCs w:val="22"/>
                <w:lang w:eastAsia="hi-IN" w:bidi="hi-IN"/>
              </w:rPr>
            </w:pPr>
            <w:r w:rsidRPr="002041D8">
              <w:rPr>
                <w:rFonts w:eastAsia="SimSun"/>
                <w:color w:val="auto"/>
                <w:kern w:val="1"/>
                <w:sz w:val="22"/>
                <w:szCs w:val="22"/>
                <w:lang w:eastAsia="hi-IN" w:bidi="hi-IN"/>
              </w:rPr>
              <w:t>30 (w tym min. 4 obcojęzyczne)</w:t>
            </w:r>
          </w:p>
        </w:tc>
      </w:tr>
      <w:tr w:rsidR="008E5909" w:rsidRPr="002C5743" w:rsidTr="00E361A6">
        <w:tc>
          <w:tcPr>
            <w:tcW w:w="3345" w:type="dxa"/>
            <w:vAlign w:val="center"/>
          </w:tcPr>
          <w:p w:rsidR="008E5909" w:rsidRPr="00D814E5" w:rsidRDefault="008E5909" w:rsidP="00E361A6">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Forma przypisów</w:t>
            </w:r>
          </w:p>
        </w:tc>
        <w:tc>
          <w:tcPr>
            <w:tcW w:w="3029" w:type="dxa"/>
          </w:tcPr>
          <w:p w:rsidR="008E5909" w:rsidRPr="00D814E5" w:rsidRDefault="008E5909"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dolne (Polska Norma) lub w tekście (APA)</w:t>
            </w:r>
          </w:p>
        </w:tc>
        <w:tc>
          <w:tcPr>
            <w:tcW w:w="2977" w:type="dxa"/>
          </w:tcPr>
          <w:p w:rsidR="008E5909" w:rsidRPr="00D814E5" w:rsidRDefault="008E5909" w:rsidP="00616C22">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dolne (Polska Norma) lub w</w:t>
            </w:r>
            <w:r>
              <w:rPr>
                <w:rFonts w:eastAsia="SimSun"/>
                <w:color w:val="auto"/>
                <w:kern w:val="1"/>
                <w:szCs w:val="24"/>
                <w:lang w:eastAsia="hi-IN" w:bidi="hi-IN"/>
              </w:rPr>
              <w:t> </w:t>
            </w:r>
            <w:r w:rsidRPr="00D814E5">
              <w:rPr>
                <w:rFonts w:eastAsia="SimSun"/>
                <w:color w:val="auto"/>
                <w:kern w:val="1"/>
                <w:szCs w:val="24"/>
                <w:lang w:eastAsia="hi-IN" w:bidi="hi-IN"/>
              </w:rPr>
              <w:t>tekście (APA)</w:t>
            </w:r>
          </w:p>
        </w:tc>
      </w:tr>
      <w:tr w:rsidR="008E5909" w:rsidRPr="00D814E5" w:rsidTr="008E5909">
        <w:tc>
          <w:tcPr>
            <w:tcW w:w="3345" w:type="dxa"/>
          </w:tcPr>
          <w:p w:rsidR="008E5909" w:rsidRPr="00D814E5" w:rsidRDefault="008E5909"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Styl cytowania</w:t>
            </w:r>
          </w:p>
        </w:tc>
        <w:tc>
          <w:tcPr>
            <w:tcW w:w="3029" w:type="dxa"/>
          </w:tcPr>
          <w:p w:rsidR="008E5909" w:rsidRPr="00D814E5" w:rsidRDefault="008E5909"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Polska Norma lub APA</w:t>
            </w:r>
          </w:p>
        </w:tc>
        <w:tc>
          <w:tcPr>
            <w:tcW w:w="2977" w:type="dxa"/>
          </w:tcPr>
          <w:p w:rsidR="008E5909" w:rsidRPr="00D814E5" w:rsidRDefault="008E5909"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Polska Norma lub APA</w:t>
            </w:r>
          </w:p>
        </w:tc>
      </w:tr>
    </w:tbl>
    <w:p w:rsidR="00D814E5" w:rsidRPr="00D814E5" w:rsidRDefault="00D814E5" w:rsidP="00D814E5">
      <w:pPr>
        <w:widowControl w:val="0"/>
        <w:suppressAutoHyphens/>
        <w:spacing w:after="0" w:line="240" w:lineRule="auto"/>
        <w:ind w:left="0" w:right="0"/>
        <w:jc w:val="left"/>
        <w:rPr>
          <w:rFonts w:eastAsia="SimSun"/>
          <w:color w:val="auto"/>
          <w:kern w:val="1"/>
          <w:sz w:val="20"/>
          <w:szCs w:val="20"/>
          <w:lang w:val="pl-PL" w:eastAsia="hi-IN" w:bidi="hi-IN"/>
        </w:rPr>
      </w:pPr>
      <w:r w:rsidRPr="00D814E5">
        <w:rPr>
          <w:rFonts w:eastAsia="SimSun"/>
          <w:color w:val="auto"/>
          <w:kern w:val="1"/>
          <w:sz w:val="20"/>
          <w:szCs w:val="20"/>
          <w:lang w:val="pl-PL" w:eastAsia="hi-IN" w:bidi="hi-IN"/>
        </w:rPr>
        <w:t xml:space="preserve">Uwaga: W uzasadnionych przypadkach promotor może dokonać modyfikacji wyżej wymienionych założeń. </w:t>
      </w:r>
    </w:p>
    <w:p w:rsidR="00D814E5" w:rsidRPr="00616C22" w:rsidRDefault="00D814E5" w:rsidP="00EB622E">
      <w:pPr>
        <w:spacing w:after="267" w:line="240" w:lineRule="auto"/>
        <w:ind w:left="26" w:right="26" w:firstLine="626"/>
        <w:rPr>
          <w:lang w:val="pl-PL"/>
        </w:rPr>
      </w:pPr>
    </w:p>
    <w:p w:rsidR="00185635" w:rsidRPr="009A0362" w:rsidRDefault="009A0362" w:rsidP="009A0362">
      <w:pPr>
        <w:spacing w:after="240" w:line="240" w:lineRule="auto"/>
        <w:ind w:left="51" w:right="0"/>
        <w:jc w:val="left"/>
        <w:rPr>
          <w:b/>
          <w:szCs w:val="24"/>
        </w:rPr>
      </w:pPr>
      <w:r w:rsidRPr="009A0362">
        <w:rPr>
          <w:b/>
          <w:szCs w:val="24"/>
        </w:rPr>
        <w:t xml:space="preserve">5.2. </w:t>
      </w:r>
      <w:proofErr w:type="spellStart"/>
      <w:r w:rsidR="006359AF" w:rsidRPr="009A0362">
        <w:rPr>
          <w:b/>
          <w:szCs w:val="24"/>
        </w:rPr>
        <w:t>Parametry</w:t>
      </w:r>
      <w:proofErr w:type="spellEnd"/>
      <w:r w:rsidR="006359AF" w:rsidRPr="009A0362">
        <w:rPr>
          <w:b/>
          <w:szCs w:val="24"/>
        </w:rPr>
        <w:t xml:space="preserve"> </w:t>
      </w:r>
      <w:proofErr w:type="spellStart"/>
      <w:r w:rsidR="006359AF" w:rsidRPr="009A0362">
        <w:rPr>
          <w:b/>
          <w:szCs w:val="24"/>
        </w:rPr>
        <w:t>dokumentu</w:t>
      </w:r>
      <w:proofErr w:type="spellEnd"/>
    </w:p>
    <w:p w:rsidR="00CB2C1F" w:rsidRPr="00036AAB" w:rsidRDefault="00CB2C1F" w:rsidP="00CB2C1F">
      <w:pPr>
        <w:pStyle w:val="Akapitzlist"/>
        <w:spacing w:after="240" w:line="240" w:lineRule="auto"/>
        <w:ind w:left="459" w:right="0"/>
        <w:jc w:val="left"/>
        <w:rPr>
          <w:b/>
          <w:i/>
          <w:szCs w:val="24"/>
        </w:rPr>
      </w:pPr>
    </w:p>
    <w:p w:rsidR="002C5743" w:rsidRDefault="006359AF" w:rsidP="008E7932">
      <w:pPr>
        <w:pStyle w:val="Akapitzlist"/>
        <w:numPr>
          <w:ilvl w:val="0"/>
          <w:numId w:val="15"/>
        </w:numPr>
        <w:spacing w:line="276" w:lineRule="auto"/>
        <w:ind w:right="26"/>
        <w:rPr>
          <w:lang w:val="pl-PL"/>
        </w:rPr>
      </w:pPr>
      <w:r w:rsidRPr="00616C22">
        <w:rPr>
          <w:lang w:val="pl-PL"/>
        </w:rPr>
        <w:t>Rozmiar strony należy ustalić zgodnie z formatem A4, a wielkość marginesów na: 30 mm (lewy), 20 mm (prawy), 25 mm (górny) oraz 25 mm (dolny)</w:t>
      </w:r>
      <w:r w:rsidR="002C5743">
        <w:rPr>
          <w:lang w:val="pl-PL"/>
        </w:rPr>
        <w:t>. Wcięcie akapitowe to 12,5 mm.</w:t>
      </w:r>
    </w:p>
    <w:p w:rsidR="00185635" w:rsidRDefault="006359AF" w:rsidP="002C5743">
      <w:pPr>
        <w:pStyle w:val="Akapitzlist"/>
        <w:numPr>
          <w:ilvl w:val="0"/>
          <w:numId w:val="15"/>
        </w:numPr>
        <w:spacing w:after="104" w:line="276" w:lineRule="auto"/>
        <w:ind w:right="26"/>
        <w:rPr>
          <w:lang w:val="pl-PL"/>
        </w:rPr>
      </w:pPr>
      <w:r w:rsidRPr="002C5743">
        <w:rPr>
          <w:lang w:val="pl-PL"/>
        </w:rPr>
        <w:t>Wielkość czcionki (</w:t>
      </w:r>
      <w:r w:rsidRPr="002C5743">
        <w:rPr>
          <w:i/>
          <w:lang w:val="pl-PL"/>
        </w:rPr>
        <w:t>Times New Roman</w:t>
      </w:r>
      <w:r w:rsidRPr="002C5743">
        <w:rPr>
          <w:lang w:val="pl-PL"/>
        </w:rPr>
        <w:t>) tekstu zasadniczego powinna wynosić</w:t>
      </w:r>
      <w:r w:rsidR="002C5743" w:rsidRPr="002C5743">
        <w:rPr>
          <w:lang w:val="pl-PL"/>
        </w:rPr>
        <w:t xml:space="preserve"> </w:t>
      </w:r>
      <w:r w:rsidRPr="002C5743">
        <w:rPr>
          <w:lang w:val="pl-PL"/>
        </w:rPr>
        <w:t>12 punktów, natomiast odstępy między wierszami (interlinia) posiadać wartość 1,5.</w:t>
      </w:r>
    </w:p>
    <w:p w:rsidR="002C5743" w:rsidRPr="002C5743" w:rsidRDefault="002C5743" w:rsidP="002C5743">
      <w:pPr>
        <w:pStyle w:val="Akapitzlist"/>
        <w:numPr>
          <w:ilvl w:val="0"/>
          <w:numId w:val="15"/>
        </w:numPr>
        <w:spacing w:after="104" w:line="276" w:lineRule="auto"/>
        <w:ind w:right="26"/>
        <w:rPr>
          <w:lang w:val="pl-PL"/>
        </w:rPr>
      </w:pPr>
      <w:r>
        <w:rPr>
          <w:lang w:val="pl-PL"/>
        </w:rPr>
        <w:t xml:space="preserve">Tytuły głównych części pracy (wstęp, tytuły rozdziałów, zakończenie, bibliografia, spis tabel, spis rysunków, aneks) </w:t>
      </w:r>
      <w:proofErr w:type="spellStart"/>
      <w:r>
        <w:rPr>
          <w:lang w:val="pl-PL"/>
        </w:rPr>
        <w:t>powinne</w:t>
      </w:r>
      <w:proofErr w:type="spellEnd"/>
      <w:r>
        <w:rPr>
          <w:lang w:val="pl-PL"/>
        </w:rPr>
        <w:t xml:space="preserve"> być napisane pogrubioną </w:t>
      </w:r>
      <w:r w:rsidR="000C0224">
        <w:rPr>
          <w:lang w:val="pl-PL"/>
        </w:rPr>
        <w:t>(</w:t>
      </w:r>
      <w:proofErr w:type="spellStart"/>
      <w:r w:rsidR="000C0224">
        <w:rPr>
          <w:lang w:val="pl-PL"/>
        </w:rPr>
        <w:t>Bold</w:t>
      </w:r>
      <w:proofErr w:type="spellEnd"/>
      <w:r w:rsidR="000C0224">
        <w:rPr>
          <w:lang w:val="pl-PL"/>
        </w:rPr>
        <w:t xml:space="preserve">) </w:t>
      </w:r>
      <w:r>
        <w:rPr>
          <w:lang w:val="pl-PL"/>
        </w:rPr>
        <w:t xml:space="preserve">czcionką </w:t>
      </w:r>
      <w:r w:rsidRPr="000C0224">
        <w:rPr>
          <w:i/>
          <w:lang w:val="pl-PL"/>
        </w:rPr>
        <w:t>T</w:t>
      </w:r>
      <w:r w:rsidR="000C0224">
        <w:rPr>
          <w:i/>
          <w:lang w:val="pl-PL"/>
        </w:rPr>
        <w:t xml:space="preserve">imes </w:t>
      </w:r>
      <w:r w:rsidRPr="000C0224">
        <w:rPr>
          <w:i/>
          <w:lang w:val="pl-PL"/>
        </w:rPr>
        <w:t>N</w:t>
      </w:r>
      <w:r w:rsidR="000C0224">
        <w:rPr>
          <w:i/>
          <w:lang w:val="pl-PL"/>
        </w:rPr>
        <w:t xml:space="preserve">ew </w:t>
      </w:r>
      <w:r w:rsidRPr="000C0224">
        <w:rPr>
          <w:i/>
          <w:lang w:val="pl-PL"/>
        </w:rPr>
        <w:t>R</w:t>
      </w:r>
      <w:r w:rsidR="000C0224">
        <w:rPr>
          <w:i/>
          <w:lang w:val="pl-PL"/>
        </w:rPr>
        <w:t>oman</w:t>
      </w:r>
      <w:r>
        <w:rPr>
          <w:lang w:val="pl-PL"/>
        </w:rPr>
        <w:t xml:space="preserve"> rozmiar 14 pkt. Tytuły punktów i podpunktów w ramach poszczególnych </w:t>
      </w:r>
      <w:proofErr w:type="spellStart"/>
      <w:r>
        <w:rPr>
          <w:lang w:val="pl-PL"/>
        </w:rPr>
        <w:t>rodziałów</w:t>
      </w:r>
      <w:proofErr w:type="spellEnd"/>
      <w:r>
        <w:rPr>
          <w:lang w:val="pl-PL"/>
        </w:rPr>
        <w:t xml:space="preserve"> pisane są czcionką </w:t>
      </w:r>
      <w:r w:rsidRPr="000C0224">
        <w:rPr>
          <w:i/>
          <w:lang w:val="pl-PL"/>
        </w:rPr>
        <w:t>T</w:t>
      </w:r>
      <w:r w:rsidR="000C0224">
        <w:rPr>
          <w:i/>
          <w:lang w:val="pl-PL"/>
        </w:rPr>
        <w:t xml:space="preserve">imes </w:t>
      </w:r>
      <w:r w:rsidRPr="000C0224">
        <w:rPr>
          <w:i/>
          <w:lang w:val="pl-PL"/>
        </w:rPr>
        <w:t>N</w:t>
      </w:r>
      <w:r w:rsidR="000C0224">
        <w:rPr>
          <w:i/>
          <w:lang w:val="pl-PL"/>
        </w:rPr>
        <w:t xml:space="preserve">ew </w:t>
      </w:r>
      <w:r w:rsidRPr="000C0224">
        <w:rPr>
          <w:i/>
          <w:lang w:val="pl-PL"/>
        </w:rPr>
        <w:t>R</w:t>
      </w:r>
      <w:r w:rsidR="000C0224">
        <w:rPr>
          <w:i/>
          <w:lang w:val="pl-PL"/>
        </w:rPr>
        <w:t>oman</w:t>
      </w:r>
      <w:r>
        <w:rPr>
          <w:lang w:val="pl-PL"/>
        </w:rPr>
        <w:t xml:space="preserve"> o rozmiar 12 pkt.</w:t>
      </w:r>
    </w:p>
    <w:p w:rsidR="00185635" w:rsidRPr="00616C22" w:rsidRDefault="006359AF" w:rsidP="008E7932">
      <w:pPr>
        <w:pStyle w:val="Akapitzlist"/>
        <w:numPr>
          <w:ilvl w:val="0"/>
          <w:numId w:val="15"/>
        </w:numPr>
        <w:spacing w:after="114" w:line="276" w:lineRule="auto"/>
        <w:ind w:right="26"/>
        <w:rPr>
          <w:lang w:val="pl-PL"/>
        </w:rPr>
      </w:pPr>
      <w:r w:rsidRPr="00616C22">
        <w:rPr>
          <w:lang w:val="pl-PL"/>
        </w:rPr>
        <w:t>Numeracja stron ciągła, na dole strony.</w:t>
      </w:r>
    </w:p>
    <w:p w:rsidR="00185635" w:rsidRPr="00616C22" w:rsidRDefault="006359AF" w:rsidP="008E7932">
      <w:pPr>
        <w:pStyle w:val="Akapitzlist"/>
        <w:numPr>
          <w:ilvl w:val="0"/>
          <w:numId w:val="15"/>
        </w:numPr>
        <w:spacing w:line="276" w:lineRule="auto"/>
        <w:ind w:right="26"/>
        <w:rPr>
          <w:lang w:val="pl-PL"/>
        </w:rPr>
      </w:pPr>
      <w:r w:rsidRPr="00616C22">
        <w:rPr>
          <w:lang w:val="pl-PL"/>
        </w:rPr>
        <w:t xml:space="preserve">W tekście zasadniczym nie może być żadnych odstępów przed i po akapicie. Należy zastosować justowanie (obustronne wyrównanie tekstu) i wyłączyć dzielenie wyrazów. Numeracja i tytuły rozdziałów, podrozdziałów i punktów powinny zostać napisane pogrubioną </w:t>
      </w:r>
      <w:r>
        <w:rPr>
          <w:noProof/>
          <w:lang w:val="pl-PL" w:eastAsia="pl-PL"/>
        </w:rPr>
        <w:drawing>
          <wp:inline distT="0" distB="0" distL="0" distR="0" wp14:anchorId="264FB45A" wp14:editId="5AC69E5C">
            <wp:extent cx="3232" cy="32317"/>
            <wp:effectExtent l="0" t="0" r="0" b="0"/>
            <wp:docPr id="72858" name="Picture 72858"/>
            <wp:cNvGraphicFramePr/>
            <a:graphic xmlns:a="http://schemas.openxmlformats.org/drawingml/2006/main">
              <a:graphicData uri="http://schemas.openxmlformats.org/drawingml/2006/picture">
                <pic:pic xmlns:pic="http://schemas.openxmlformats.org/drawingml/2006/picture">
                  <pic:nvPicPr>
                    <pic:cNvPr id="72858" name="Picture 72858"/>
                    <pic:cNvPicPr/>
                  </pic:nvPicPr>
                  <pic:blipFill>
                    <a:blip r:embed="rId32"/>
                    <a:stretch>
                      <a:fillRect/>
                    </a:stretch>
                  </pic:blipFill>
                  <pic:spPr>
                    <a:xfrm>
                      <a:off x="0" y="0"/>
                      <a:ext cx="3232" cy="32317"/>
                    </a:xfrm>
                    <a:prstGeom prst="rect">
                      <a:avLst/>
                    </a:prstGeom>
                  </pic:spPr>
                </pic:pic>
              </a:graphicData>
            </a:graphic>
          </wp:inline>
        </w:drawing>
      </w:r>
      <w:r w:rsidRPr="00616C22">
        <w:rPr>
          <w:lang w:val="pl-PL"/>
        </w:rPr>
        <w:t>czcionką, bez kropki na końcu tytułu</w:t>
      </w:r>
      <w:r w:rsidR="00616C22">
        <w:rPr>
          <w:lang w:val="pl-PL"/>
        </w:rPr>
        <w:t>.</w:t>
      </w:r>
      <w:r w:rsidRPr="00616C22">
        <w:rPr>
          <w:lang w:val="pl-PL"/>
        </w:rPr>
        <w:t xml:space="preserve"> W ewentualnych przypisach dolnych należy zastosować: </w:t>
      </w:r>
      <w:r>
        <w:rPr>
          <w:noProof/>
          <w:lang w:val="pl-PL" w:eastAsia="pl-PL"/>
        </w:rPr>
        <w:drawing>
          <wp:inline distT="0" distB="0" distL="0" distR="0" wp14:anchorId="10B61C12" wp14:editId="355FA08D">
            <wp:extent cx="3232" cy="12927"/>
            <wp:effectExtent l="0" t="0" r="0" b="0"/>
            <wp:docPr id="72860" name="Picture 72860"/>
            <wp:cNvGraphicFramePr/>
            <a:graphic xmlns:a="http://schemas.openxmlformats.org/drawingml/2006/main">
              <a:graphicData uri="http://schemas.openxmlformats.org/drawingml/2006/picture">
                <pic:pic xmlns:pic="http://schemas.openxmlformats.org/drawingml/2006/picture">
                  <pic:nvPicPr>
                    <pic:cNvPr id="72860" name="Picture 72860"/>
                    <pic:cNvPicPr/>
                  </pic:nvPicPr>
                  <pic:blipFill>
                    <a:blip r:embed="rId33"/>
                    <a:stretch>
                      <a:fillRect/>
                    </a:stretch>
                  </pic:blipFill>
                  <pic:spPr>
                    <a:xfrm>
                      <a:off x="0" y="0"/>
                      <a:ext cx="3232" cy="12927"/>
                    </a:xfrm>
                    <a:prstGeom prst="rect">
                      <a:avLst/>
                    </a:prstGeom>
                  </pic:spPr>
                </pic:pic>
              </a:graphicData>
            </a:graphic>
          </wp:inline>
        </w:drawing>
      </w:r>
      <w:r w:rsidRPr="00616C22">
        <w:rPr>
          <w:lang w:val="pl-PL"/>
        </w:rPr>
        <w:t xml:space="preserve">czcionkę </w:t>
      </w:r>
      <w:r w:rsidRPr="00146634">
        <w:rPr>
          <w:i/>
          <w:lang w:val="pl-PL"/>
        </w:rPr>
        <w:t>Times New Roman</w:t>
      </w:r>
      <w:r w:rsidRPr="00616C22">
        <w:rPr>
          <w:lang w:val="pl-PL"/>
        </w:rPr>
        <w:t xml:space="preserve"> 10 pkt, odstęp między wierszami 1, justowanie.</w:t>
      </w:r>
    </w:p>
    <w:p w:rsidR="00185635" w:rsidRPr="00616C22" w:rsidRDefault="006359AF" w:rsidP="008E7932">
      <w:pPr>
        <w:pStyle w:val="Akapitzlist"/>
        <w:numPr>
          <w:ilvl w:val="0"/>
          <w:numId w:val="15"/>
        </w:numPr>
        <w:spacing w:line="276" w:lineRule="auto"/>
        <w:ind w:right="26"/>
        <w:rPr>
          <w:lang w:val="pl-PL"/>
        </w:rPr>
      </w:pPr>
      <w:r w:rsidRPr="00616C22">
        <w:rPr>
          <w:lang w:val="pl-PL"/>
        </w:rPr>
        <w:t xml:space="preserve">Każdy nowy fragment tekstu rozpoczyna się od akapitu. Należy unikać </w:t>
      </w:r>
      <w:r w:rsidR="00616C22">
        <w:rPr>
          <w:lang w:val="pl-PL"/>
        </w:rPr>
        <w:t>w</w:t>
      </w:r>
      <w:r w:rsidRPr="00616C22">
        <w:rPr>
          <w:lang w:val="pl-PL"/>
        </w:rPr>
        <w:t xml:space="preserve">ydzielania akapitów </w:t>
      </w:r>
      <w:proofErr w:type="spellStart"/>
      <w:r w:rsidRPr="00616C22">
        <w:rPr>
          <w:lang w:val="pl-PL"/>
        </w:rPr>
        <w:t>jednozdamowych</w:t>
      </w:r>
      <w:proofErr w:type="spellEnd"/>
      <w:r w:rsidRPr="00616C22">
        <w:rPr>
          <w:lang w:val="pl-PL"/>
        </w:rPr>
        <w:t>.</w:t>
      </w:r>
    </w:p>
    <w:p w:rsidR="00185635" w:rsidRPr="00616C22" w:rsidRDefault="006359AF" w:rsidP="008E7932">
      <w:pPr>
        <w:pStyle w:val="Akapitzlist"/>
        <w:numPr>
          <w:ilvl w:val="0"/>
          <w:numId w:val="15"/>
        </w:numPr>
        <w:spacing w:after="25" w:line="276" w:lineRule="auto"/>
        <w:ind w:right="26"/>
        <w:rPr>
          <w:lang w:val="pl-PL"/>
        </w:rPr>
      </w:pPr>
      <w:r w:rsidRPr="00616C22">
        <w:rPr>
          <w:lang w:val="pl-PL"/>
        </w:rPr>
        <w:lastRenderedPageBreak/>
        <w:t xml:space="preserve">Przypisy i powołania w tekście zawsze należy umieszczać przed znakiem </w:t>
      </w:r>
      <w:r>
        <w:rPr>
          <w:noProof/>
          <w:lang w:val="pl-PL" w:eastAsia="pl-PL"/>
        </w:rPr>
        <w:drawing>
          <wp:inline distT="0" distB="0" distL="0" distR="0" wp14:anchorId="309F1C09" wp14:editId="630364CD">
            <wp:extent cx="3232" cy="3232"/>
            <wp:effectExtent l="0" t="0" r="0" b="0"/>
            <wp:docPr id="7709" name="Picture 7709"/>
            <wp:cNvGraphicFramePr/>
            <a:graphic xmlns:a="http://schemas.openxmlformats.org/drawingml/2006/main">
              <a:graphicData uri="http://schemas.openxmlformats.org/drawingml/2006/picture">
                <pic:pic xmlns:pic="http://schemas.openxmlformats.org/drawingml/2006/picture">
                  <pic:nvPicPr>
                    <pic:cNvPr id="7709" name="Picture 7709"/>
                    <pic:cNvPicPr/>
                  </pic:nvPicPr>
                  <pic:blipFill>
                    <a:blip r:embed="rId34"/>
                    <a:stretch>
                      <a:fillRect/>
                    </a:stretch>
                  </pic:blipFill>
                  <pic:spPr>
                    <a:xfrm>
                      <a:off x="0" y="0"/>
                      <a:ext cx="3232" cy="3232"/>
                    </a:xfrm>
                    <a:prstGeom prst="rect">
                      <a:avLst/>
                    </a:prstGeom>
                  </pic:spPr>
                </pic:pic>
              </a:graphicData>
            </a:graphic>
          </wp:inline>
        </w:drawing>
      </w:r>
      <w:r w:rsidRPr="00616C22">
        <w:rPr>
          <w:lang w:val="pl-PL"/>
        </w:rPr>
        <w:t>interpunkcyjnym, czyli przed kropką, dwukropkiem, przecinkiem, średnikiem</w:t>
      </w:r>
      <w:r w:rsidR="00616C22">
        <w:rPr>
          <w:lang w:val="pl-PL"/>
        </w:rPr>
        <w:t>.</w:t>
      </w:r>
      <w:r w:rsidRPr="00616C22">
        <w:rPr>
          <w:lang w:val="pl-PL"/>
        </w:rPr>
        <w:t xml:space="preserve"> Cytaty należy ująć w cudzysłów i po zamknięciu cudzysłowu, przed kropką zawsze należy umieścić </w:t>
      </w:r>
      <w:r>
        <w:rPr>
          <w:noProof/>
          <w:lang w:val="pl-PL" w:eastAsia="pl-PL"/>
        </w:rPr>
        <w:drawing>
          <wp:inline distT="0" distB="0" distL="0" distR="0" wp14:anchorId="143EFD05" wp14:editId="4F7D558C">
            <wp:extent cx="3232" cy="3232"/>
            <wp:effectExtent l="0" t="0" r="0" b="0"/>
            <wp:docPr id="7710" name="Picture 7710"/>
            <wp:cNvGraphicFramePr/>
            <a:graphic xmlns:a="http://schemas.openxmlformats.org/drawingml/2006/main">
              <a:graphicData uri="http://schemas.openxmlformats.org/drawingml/2006/picture">
                <pic:pic xmlns:pic="http://schemas.openxmlformats.org/drawingml/2006/picture">
                  <pic:nvPicPr>
                    <pic:cNvPr id="7710" name="Picture 7710"/>
                    <pic:cNvPicPr/>
                  </pic:nvPicPr>
                  <pic:blipFill>
                    <a:blip r:embed="rId21"/>
                    <a:stretch>
                      <a:fillRect/>
                    </a:stretch>
                  </pic:blipFill>
                  <pic:spPr>
                    <a:xfrm>
                      <a:off x="0" y="0"/>
                      <a:ext cx="3232" cy="3232"/>
                    </a:xfrm>
                    <a:prstGeom prst="rect">
                      <a:avLst/>
                    </a:prstGeom>
                  </pic:spPr>
                </pic:pic>
              </a:graphicData>
            </a:graphic>
          </wp:inline>
        </w:drawing>
      </w:r>
      <w:r w:rsidRPr="00616C22">
        <w:rPr>
          <w:lang w:val="pl-PL"/>
        </w:rPr>
        <w:t xml:space="preserve">powołanie na źródło (przypis) wraz z podaniem strony oryginału publikacji, na której ten cytat </w:t>
      </w:r>
      <w:r>
        <w:rPr>
          <w:noProof/>
          <w:lang w:val="pl-PL" w:eastAsia="pl-PL"/>
        </w:rPr>
        <w:drawing>
          <wp:inline distT="0" distB="0" distL="0" distR="0" wp14:anchorId="1647C68F" wp14:editId="5A992899">
            <wp:extent cx="3232" cy="12927"/>
            <wp:effectExtent l="0" t="0" r="0" b="0"/>
            <wp:docPr id="72862" name="Picture 72862"/>
            <wp:cNvGraphicFramePr/>
            <a:graphic xmlns:a="http://schemas.openxmlformats.org/drawingml/2006/main">
              <a:graphicData uri="http://schemas.openxmlformats.org/drawingml/2006/picture">
                <pic:pic xmlns:pic="http://schemas.openxmlformats.org/drawingml/2006/picture">
                  <pic:nvPicPr>
                    <pic:cNvPr id="72862" name="Picture 72862"/>
                    <pic:cNvPicPr/>
                  </pic:nvPicPr>
                  <pic:blipFill>
                    <a:blip r:embed="rId35"/>
                    <a:stretch>
                      <a:fillRect/>
                    </a:stretch>
                  </pic:blipFill>
                  <pic:spPr>
                    <a:xfrm>
                      <a:off x="0" y="0"/>
                      <a:ext cx="3232" cy="12927"/>
                    </a:xfrm>
                    <a:prstGeom prst="rect">
                      <a:avLst/>
                    </a:prstGeom>
                  </pic:spPr>
                </pic:pic>
              </a:graphicData>
            </a:graphic>
          </wp:inline>
        </w:drawing>
      </w:r>
      <w:r>
        <w:rPr>
          <w:noProof/>
          <w:lang w:val="pl-PL" w:eastAsia="pl-PL"/>
        </w:rPr>
        <w:drawing>
          <wp:inline distT="0" distB="0" distL="0" distR="0" wp14:anchorId="40B76ED1" wp14:editId="58231DB8">
            <wp:extent cx="3232" cy="3232"/>
            <wp:effectExtent l="0" t="0" r="0" b="0"/>
            <wp:docPr id="7713" name="Picture 7713"/>
            <wp:cNvGraphicFramePr/>
            <a:graphic xmlns:a="http://schemas.openxmlformats.org/drawingml/2006/main">
              <a:graphicData uri="http://schemas.openxmlformats.org/drawingml/2006/picture">
                <pic:pic xmlns:pic="http://schemas.openxmlformats.org/drawingml/2006/picture">
                  <pic:nvPicPr>
                    <pic:cNvPr id="7713" name="Picture 7713"/>
                    <pic:cNvPicPr/>
                  </pic:nvPicPr>
                  <pic:blipFill>
                    <a:blip r:embed="rId36"/>
                    <a:stretch>
                      <a:fillRect/>
                    </a:stretch>
                  </pic:blipFill>
                  <pic:spPr>
                    <a:xfrm>
                      <a:off x="0" y="0"/>
                      <a:ext cx="3232" cy="3232"/>
                    </a:xfrm>
                    <a:prstGeom prst="rect">
                      <a:avLst/>
                    </a:prstGeom>
                  </pic:spPr>
                </pic:pic>
              </a:graphicData>
            </a:graphic>
          </wp:inline>
        </w:drawing>
      </w:r>
      <w:r w:rsidRPr="00616C22">
        <w:rPr>
          <w:lang w:val="pl-PL"/>
        </w:rPr>
        <w:t>się znajduje.</w:t>
      </w:r>
    </w:p>
    <w:p w:rsidR="00185635" w:rsidRPr="00616C22" w:rsidRDefault="006359AF" w:rsidP="008E7932">
      <w:pPr>
        <w:pStyle w:val="Akapitzlist"/>
        <w:numPr>
          <w:ilvl w:val="0"/>
          <w:numId w:val="15"/>
        </w:numPr>
        <w:spacing w:line="276" w:lineRule="auto"/>
        <w:ind w:right="26"/>
        <w:rPr>
          <w:lang w:val="pl-PL"/>
        </w:rPr>
      </w:pPr>
      <w:r w:rsidRPr="00616C22">
        <w:rPr>
          <w:lang w:val="pl-PL"/>
        </w:rPr>
        <w:t xml:space="preserve">Należy zwrócić uwagę na wykorzystanie pogrubionej oraz pochylonej odmiany pisma. </w:t>
      </w:r>
      <w:r>
        <w:rPr>
          <w:noProof/>
          <w:lang w:val="pl-PL" w:eastAsia="pl-PL"/>
        </w:rPr>
        <w:drawing>
          <wp:inline distT="0" distB="0" distL="0" distR="0" wp14:anchorId="5637F4DC" wp14:editId="3BB96DAB">
            <wp:extent cx="3232" cy="3232"/>
            <wp:effectExtent l="0" t="0" r="0" b="0"/>
            <wp:docPr id="7714" name="Picture 7714"/>
            <wp:cNvGraphicFramePr/>
            <a:graphic xmlns:a="http://schemas.openxmlformats.org/drawingml/2006/main">
              <a:graphicData uri="http://schemas.openxmlformats.org/drawingml/2006/picture">
                <pic:pic xmlns:pic="http://schemas.openxmlformats.org/drawingml/2006/picture">
                  <pic:nvPicPr>
                    <pic:cNvPr id="7714" name="Picture 7714"/>
                    <pic:cNvPicPr/>
                  </pic:nvPicPr>
                  <pic:blipFill>
                    <a:blip r:embed="rId37"/>
                    <a:stretch>
                      <a:fillRect/>
                    </a:stretch>
                  </pic:blipFill>
                  <pic:spPr>
                    <a:xfrm>
                      <a:off x="0" y="0"/>
                      <a:ext cx="3232" cy="3232"/>
                    </a:xfrm>
                    <a:prstGeom prst="rect">
                      <a:avLst/>
                    </a:prstGeom>
                  </pic:spPr>
                </pic:pic>
              </a:graphicData>
            </a:graphic>
          </wp:inline>
        </w:drawing>
      </w:r>
      <w:r w:rsidRPr="00616C22">
        <w:rPr>
          <w:lang w:val="pl-PL"/>
        </w:rPr>
        <w:t xml:space="preserve">Tę pierwszą należy stosować przede wszystkim dla </w:t>
      </w:r>
      <w:r w:rsidR="00616C22">
        <w:rPr>
          <w:lang w:val="pl-PL"/>
        </w:rPr>
        <w:t>w</w:t>
      </w:r>
      <w:r w:rsidRPr="00616C22">
        <w:rPr>
          <w:lang w:val="pl-PL"/>
        </w:rPr>
        <w:t xml:space="preserve">yróżnienia tytułów rozdziałów oraz podrozdziałów. Natomiast pochylenie używane jest dla wyróżnienia terminów </w:t>
      </w:r>
      <w:r>
        <w:rPr>
          <w:noProof/>
          <w:lang w:val="pl-PL" w:eastAsia="pl-PL"/>
        </w:rPr>
        <w:drawing>
          <wp:inline distT="0" distB="0" distL="0" distR="0" wp14:anchorId="53B1197A" wp14:editId="4C2B4DCA">
            <wp:extent cx="9696" cy="16159"/>
            <wp:effectExtent l="0" t="0" r="0" b="0"/>
            <wp:docPr id="72864" name="Picture 72864"/>
            <wp:cNvGraphicFramePr/>
            <a:graphic xmlns:a="http://schemas.openxmlformats.org/drawingml/2006/main">
              <a:graphicData uri="http://schemas.openxmlformats.org/drawingml/2006/picture">
                <pic:pic xmlns:pic="http://schemas.openxmlformats.org/drawingml/2006/picture">
                  <pic:nvPicPr>
                    <pic:cNvPr id="72864" name="Picture 72864"/>
                    <pic:cNvPicPr/>
                  </pic:nvPicPr>
                  <pic:blipFill>
                    <a:blip r:embed="rId38"/>
                    <a:stretch>
                      <a:fillRect/>
                    </a:stretch>
                  </pic:blipFill>
                  <pic:spPr>
                    <a:xfrm>
                      <a:off x="0" y="0"/>
                      <a:ext cx="9696" cy="16159"/>
                    </a:xfrm>
                    <a:prstGeom prst="rect">
                      <a:avLst/>
                    </a:prstGeom>
                  </pic:spPr>
                </pic:pic>
              </a:graphicData>
            </a:graphic>
          </wp:inline>
        </w:drawing>
      </w:r>
      <w:r w:rsidRPr="00616C22">
        <w:rPr>
          <w:lang w:val="pl-PL"/>
        </w:rPr>
        <w:t>obcojęzycznych oraz w bibliografii dla wyróżnienia tytułów publikacji lub tytułów czasopism</w:t>
      </w:r>
      <w:r>
        <w:rPr>
          <w:noProof/>
          <w:lang w:val="pl-PL" w:eastAsia="pl-PL"/>
        </w:rPr>
        <w:drawing>
          <wp:inline distT="0" distB="0" distL="0" distR="0" wp14:anchorId="34540A83" wp14:editId="17240C0C">
            <wp:extent cx="19390" cy="38781"/>
            <wp:effectExtent l="0" t="0" r="0" b="0"/>
            <wp:docPr id="72866" name="Picture 72866"/>
            <wp:cNvGraphicFramePr/>
            <a:graphic xmlns:a="http://schemas.openxmlformats.org/drawingml/2006/main">
              <a:graphicData uri="http://schemas.openxmlformats.org/drawingml/2006/picture">
                <pic:pic xmlns:pic="http://schemas.openxmlformats.org/drawingml/2006/picture">
                  <pic:nvPicPr>
                    <pic:cNvPr id="72866" name="Picture 72866"/>
                    <pic:cNvPicPr/>
                  </pic:nvPicPr>
                  <pic:blipFill>
                    <a:blip r:embed="rId39"/>
                    <a:stretch>
                      <a:fillRect/>
                    </a:stretch>
                  </pic:blipFill>
                  <pic:spPr>
                    <a:xfrm>
                      <a:off x="0" y="0"/>
                      <a:ext cx="19390" cy="38781"/>
                    </a:xfrm>
                    <a:prstGeom prst="rect">
                      <a:avLst/>
                    </a:prstGeom>
                  </pic:spPr>
                </pic:pic>
              </a:graphicData>
            </a:graphic>
          </wp:inline>
        </w:drawing>
      </w:r>
    </w:p>
    <w:p w:rsidR="00185635" w:rsidRDefault="006359AF" w:rsidP="008E7932">
      <w:pPr>
        <w:pStyle w:val="Akapitzlist"/>
        <w:numPr>
          <w:ilvl w:val="0"/>
          <w:numId w:val="15"/>
        </w:numPr>
        <w:spacing w:line="276" w:lineRule="auto"/>
        <w:ind w:right="26"/>
      </w:pPr>
      <w:proofErr w:type="spellStart"/>
      <w:r>
        <w:t>Nie</w:t>
      </w:r>
      <w:proofErr w:type="spellEnd"/>
      <w:r>
        <w:t xml:space="preserve"> </w:t>
      </w:r>
      <w:proofErr w:type="spellStart"/>
      <w:r>
        <w:t>należy</w:t>
      </w:r>
      <w:proofErr w:type="spellEnd"/>
      <w:r>
        <w:t xml:space="preserve"> </w:t>
      </w:r>
      <w:proofErr w:type="spellStart"/>
      <w:r>
        <w:t>stosować</w:t>
      </w:r>
      <w:proofErr w:type="spellEnd"/>
      <w:r>
        <w:t xml:space="preserve"> </w:t>
      </w:r>
      <w:proofErr w:type="spellStart"/>
      <w:r>
        <w:t>podkreśleń</w:t>
      </w:r>
      <w:proofErr w:type="spellEnd"/>
      <w:r>
        <w:t>.</w:t>
      </w:r>
    </w:p>
    <w:p w:rsidR="00185635" w:rsidRPr="00616C22" w:rsidRDefault="006359AF" w:rsidP="008E7932">
      <w:pPr>
        <w:pStyle w:val="Akapitzlist"/>
        <w:numPr>
          <w:ilvl w:val="0"/>
          <w:numId w:val="15"/>
        </w:numPr>
        <w:spacing w:line="276" w:lineRule="auto"/>
        <w:ind w:right="26"/>
        <w:rPr>
          <w:lang w:val="pl-PL"/>
        </w:rPr>
      </w:pPr>
      <w:r w:rsidRPr="00616C22">
        <w:rPr>
          <w:lang w:val="pl-PL"/>
        </w:rPr>
        <w:t>Do w tekście należy stosować myślniki lub epigramy, identyczne w całej pracy dla danego rzędu wypunktowania</w:t>
      </w:r>
      <w:r w:rsidR="001467A9">
        <w:rPr>
          <w:lang w:val="pl-PL"/>
        </w:rPr>
        <w:t>.</w:t>
      </w:r>
      <w:r w:rsidRPr="00616C22">
        <w:rPr>
          <w:lang w:val="pl-PL"/>
        </w:rPr>
        <w:t xml:space="preserve"> Należy zachować zgodność przypadku zdania głównego </w:t>
      </w:r>
      <w:r>
        <w:rPr>
          <w:noProof/>
          <w:lang w:val="pl-PL" w:eastAsia="pl-PL"/>
        </w:rPr>
        <w:drawing>
          <wp:inline distT="0" distB="0" distL="0" distR="0" wp14:anchorId="5CEEF4A3" wp14:editId="562BE79B">
            <wp:extent cx="3232" cy="3232"/>
            <wp:effectExtent l="0" t="0" r="0" b="0"/>
            <wp:docPr id="9682" name="Picture 9682"/>
            <wp:cNvGraphicFramePr/>
            <a:graphic xmlns:a="http://schemas.openxmlformats.org/drawingml/2006/main">
              <a:graphicData uri="http://schemas.openxmlformats.org/drawingml/2006/picture">
                <pic:pic xmlns:pic="http://schemas.openxmlformats.org/drawingml/2006/picture">
                  <pic:nvPicPr>
                    <pic:cNvPr id="9682" name="Picture 9682"/>
                    <pic:cNvPicPr/>
                  </pic:nvPicPr>
                  <pic:blipFill>
                    <a:blip r:embed="rId34"/>
                    <a:stretch>
                      <a:fillRect/>
                    </a:stretch>
                  </pic:blipFill>
                  <pic:spPr>
                    <a:xfrm>
                      <a:off x="0" y="0"/>
                      <a:ext cx="3232" cy="3232"/>
                    </a:xfrm>
                    <a:prstGeom prst="rect">
                      <a:avLst/>
                    </a:prstGeom>
                  </pic:spPr>
                </pic:pic>
              </a:graphicData>
            </a:graphic>
          </wp:inline>
        </w:drawing>
      </w:r>
      <w:r w:rsidRPr="00616C22">
        <w:rPr>
          <w:lang w:val="pl-PL"/>
        </w:rPr>
        <w:t>(wprowadzającego) i elementów wyliczanych. Elementy wyliczane należy kończyć przecinkiem lub średnikiem, a przy ostatnim wyliczeniu należy wstawić kropkę,</w:t>
      </w:r>
    </w:p>
    <w:p w:rsidR="00185635" w:rsidRPr="00616C22" w:rsidRDefault="006359AF" w:rsidP="008E7932">
      <w:pPr>
        <w:pStyle w:val="Akapitzlist"/>
        <w:numPr>
          <w:ilvl w:val="0"/>
          <w:numId w:val="15"/>
        </w:numPr>
        <w:spacing w:after="28" w:line="276" w:lineRule="auto"/>
        <w:ind w:right="92"/>
        <w:rPr>
          <w:lang w:val="pl-PL"/>
        </w:rPr>
      </w:pPr>
      <w:r w:rsidRPr="00616C22">
        <w:rPr>
          <w:lang w:val="pl-PL"/>
        </w:rPr>
        <w:t xml:space="preserve">Żadna część pracy (rozdział, podrozdział, punkt, wstęp, zakończenie) nie może kończyć się tabelą, rysunkiem ani </w:t>
      </w:r>
      <w:r w:rsidR="001467A9">
        <w:rPr>
          <w:noProof/>
          <w:lang w:val="pl-PL" w:eastAsia="pl-PL"/>
        </w:rPr>
        <w:t>wypunktowaniem.</w:t>
      </w:r>
      <w:r w:rsidRPr="00616C22">
        <w:rPr>
          <w:lang w:val="pl-PL"/>
        </w:rPr>
        <w:t xml:space="preserve"> Nie należy też zostawiać pustych fragmentów stron, sugerujących koniec rozdziału.</w:t>
      </w:r>
    </w:p>
    <w:p w:rsidR="00185635" w:rsidRPr="00616C22" w:rsidRDefault="006359AF" w:rsidP="008E7932">
      <w:pPr>
        <w:pStyle w:val="Akapitzlist"/>
        <w:numPr>
          <w:ilvl w:val="0"/>
          <w:numId w:val="15"/>
        </w:numPr>
        <w:spacing w:line="276" w:lineRule="auto"/>
        <w:ind w:right="26"/>
        <w:rPr>
          <w:lang w:val="pl-PL"/>
        </w:rPr>
      </w:pPr>
      <w:r w:rsidRPr="00616C22">
        <w:rPr>
          <w:lang w:val="pl-PL"/>
        </w:rPr>
        <w:t>W pracy obowiązuje zasada konsekwencji (np. jeżeli używany jest skrót „r.” zamiast słowa „roku”, to konsekwentnie w całej pracy).</w:t>
      </w:r>
    </w:p>
    <w:p w:rsidR="009A0362" w:rsidRDefault="006359AF" w:rsidP="009A0362">
      <w:pPr>
        <w:pStyle w:val="Akapitzlist"/>
        <w:numPr>
          <w:ilvl w:val="0"/>
          <w:numId w:val="15"/>
        </w:numPr>
        <w:spacing w:after="424" w:line="276" w:lineRule="auto"/>
        <w:ind w:right="26"/>
        <w:rPr>
          <w:lang w:val="pl-PL"/>
        </w:rPr>
      </w:pPr>
      <w:r w:rsidRPr="00616C22">
        <w:rPr>
          <w:lang w:val="pl-PL"/>
        </w:rPr>
        <w:t xml:space="preserve">W pracy nie należy używać pierwszej osoby liczby pojedynczej ani mnogiej, </w:t>
      </w:r>
      <w:r>
        <w:rPr>
          <w:noProof/>
          <w:lang w:val="pl-PL" w:eastAsia="pl-PL"/>
        </w:rPr>
        <w:drawing>
          <wp:inline distT="0" distB="0" distL="0" distR="0" wp14:anchorId="6D610FB4" wp14:editId="3FA469E5">
            <wp:extent cx="3232" cy="22622"/>
            <wp:effectExtent l="0" t="0" r="0" b="0"/>
            <wp:docPr id="72870" name="Picture 72870"/>
            <wp:cNvGraphicFramePr/>
            <a:graphic xmlns:a="http://schemas.openxmlformats.org/drawingml/2006/main">
              <a:graphicData uri="http://schemas.openxmlformats.org/drawingml/2006/picture">
                <pic:pic xmlns:pic="http://schemas.openxmlformats.org/drawingml/2006/picture">
                  <pic:nvPicPr>
                    <pic:cNvPr id="72870" name="Picture 72870"/>
                    <pic:cNvPicPr/>
                  </pic:nvPicPr>
                  <pic:blipFill>
                    <a:blip r:embed="rId40"/>
                    <a:stretch>
                      <a:fillRect/>
                    </a:stretch>
                  </pic:blipFill>
                  <pic:spPr>
                    <a:xfrm>
                      <a:off x="0" y="0"/>
                      <a:ext cx="3232" cy="22622"/>
                    </a:xfrm>
                    <a:prstGeom prst="rect">
                      <a:avLst/>
                    </a:prstGeom>
                  </pic:spPr>
                </pic:pic>
              </a:graphicData>
            </a:graphic>
          </wp:inline>
        </w:drawing>
      </w:r>
      <w:r w:rsidRPr="00616C22">
        <w:rPr>
          <w:lang w:val="pl-PL"/>
        </w:rPr>
        <w:t>lecz stosować formę bezosobową (np. nie: mówimy, ale mówi się, że</w:t>
      </w:r>
      <w:r w:rsidR="001467A9">
        <w:rPr>
          <w:lang w:val="pl-PL"/>
        </w:rPr>
        <w:t xml:space="preserve"> …;</w:t>
      </w:r>
      <w:r w:rsidRPr="00616C22">
        <w:rPr>
          <w:lang w:val="pl-PL"/>
        </w:rPr>
        <w:t xml:space="preserve"> </w:t>
      </w:r>
      <w:r w:rsidRPr="001467A9">
        <w:rPr>
          <w:lang w:val="pl-PL"/>
        </w:rPr>
        <w:t>nie: przedstawiłem, ale przedstawiono</w:t>
      </w:r>
      <w:r w:rsidR="001467A9">
        <w:rPr>
          <w:noProof/>
          <w:lang w:val="pl-PL" w:eastAsia="pl-PL"/>
        </w:rPr>
        <w:t xml:space="preserve">). </w:t>
      </w:r>
    </w:p>
    <w:p w:rsidR="00185635" w:rsidRPr="009A0362" w:rsidRDefault="009A0362" w:rsidP="009A0362">
      <w:pPr>
        <w:spacing w:after="424" w:line="276" w:lineRule="auto"/>
        <w:ind w:left="51" w:right="26"/>
        <w:rPr>
          <w:b/>
          <w:szCs w:val="24"/>
          <w:lang w:val="pl-PL"/>
        </w:rPr>
      </w:pPr>
      <w:r w:rsidRPr="009A0362">
        <w:rPr>
          <w:b/>
          <w:szCs w:val="24"/>
        </w:rPr>
        <w:t xml:space="preserve">5.3. </w:t>
      </w:r>
      <w:proofErr w:type="spellStart"/>
      <w:r w:rsidR="006359AF" w:rsidRPr="009A0362">
        <w:rPr>
          <w:b/>
          <w:szCs w:val="24"/>
        </w:rPr>
        <w:t>Tabele</w:t>
      </w:r>
      <w:proofErr w:type="spellEnd"/>
      <w:r w:rsidR="006359AF" w:rsidRPr="009A0362">
        <w:rPr>
          <w:b/>
          <w:noProof/>
          <w:szCs w:val="24"/>
          <w:lang w:val="pl-PL" w:eastAsia="pl-PL"/>
        </w:rPr>
        <w:drawing>
          <wp:inline distT="0" distB="0" distL="0" distR="0" wp14:anchorId="217F59A0" wp14:editId="2D9E0407">
            <wp:extent cx="3232" cy="3232"/>
            <wp:effectExtent l="0" t="0" r="0" b="0"/>
            <wp:docPr id="9689" name="Picture 9689"/>
            <wp:cNvGraphicFramePr/>
            <a:graphic xmlns:a="http://schemas.openxmlformats.org/drawingml/2006/main">
              <a:graphicData uri="http://schemas.openxmlformats.org/drawingml/2006/picture">
                <pic:pic xmlns:pic="http://schemas.openxmlformats.org/drawingml/2006/picture">
                  <pic:nvPicPr>
                    <pic:cNvPr id="9689" name="Picture 9689"/>
                    <pic:cNvPicPr/>
                  </pic:nvPicPr>
                  <pic:blipFill>
                    <a:blip r:embed="rId41"/>
                    <a:stretch>
                      <a:fillRect/>
                    </a:stretch>
                  </pic:blipFill>
                  <pic:spPr>
                    <a:xfrm>
                      <a:off x="0" y="0"/>
                      <a:ext cx="3232" cy="3232"/>
                    </a:xfrm>
                    <a:prstGeom prst="rect">
                      <a:avLst/>
                    </a:prstGeom>
                  </pic:spPr>
                </pic:pic>
              </a:graphicData>
            </a:graphic>
          </wp:inline>
        </w:drawing>
      </w:r>
    </w:p>
    <w:p w:rsidR="00185635" w:rsidRPr="00616C22" w:rsidRDefault="006359AF" w:rsidP="008E7932">
      <w:pPr>
        <w:pStyle w:val="Akapitzlist"/>
        <w:numPr>
          <w:ilvl w:val="0"/>
          <w:numId w:val="16"/>
        </w:numPr>
        <w:spacing w:line="240" w:lineRule="auto"/>
        <w:ind w:right="26"/>
        <w:rPr>
          <w:lang w:val="pl-PL"/>
        </w:rPr>
      </w:pPr>
      <w:r w:rsidRPr="00616C22">
        <w:rPr>
          <w:lang w:val="pl-PL"/>
        </w:rPr>
        <w:t xml:space="preserve">W pracach dyplomowych proponuje się stosowanie nazwy „tabela” odnośnie </w:t>
      </w:r>
      <w:r>
        <w:rPr>
          <w:noProof/>
          <w:lang w:val="pl-PL" w:eastAsia="pl-PL"/>
        </w:rPr>
        <w:drawing>
          <wp:inline distT="0" distB="0" distL="0" distR="0" wp14:anchorId="220D3D2A" wp14:editId="70F025B5">
            <wp:extent cx="3232" cy="6464"/>
            <wp:effectExtent l="0" t="0" r="0" b="0"/>
            <wp:docPr id="9690" name="Picture 9690"/>
            <wp:cNvGraphicFramePr/>
            <a:graphic xmlns:a="http://schemas.openxmlformats.org/drawingml/2006/main">
              <a:graphicData uri="http://schemas.openxmlformats.org/drawingml/2006/picture">
                <pic:pic xmlns:pic="http://schemas.openxmlformats.org/drawingml/2006/picture">
                  <pic:nvPicPr>
                    <pic:cNvPr id="9690" name="Picture 9690"/>
                    <pic:cNvPicPr/>
                  </pic:nvPicPr>
                  <pic:blipFill>
                    <a:blip r:embed="rId42"/>
                    <a:stretch>
                      <a:fillRect/>
                    </a:stretch>
                  </pic:blipFill>
                  <pic:spPr>
                    <a:xfrm>
                      <a:off x="0" y="0"/>
                      <a:ext cx="3232" cy="6464"/>
                    </a:xfrm>
                    <a:prstGeom prst="rect">
                      <a:avLst/>
                    </a:prstGeom>
                  </pic:spPr>
                </pic:pic>
              </a:graphicData>
            </a:graphic>
          </wp:inline>
        </w:drawing>
      </w:r>
      <w:r w:rsidRPr="00616C22">
        <w:rPr>
          <w:lang w:val="pl-PL"/>
        </w:rPr>
        <w:t>do wszystkich zestawień cyfrowych, słowno-cyfrowych lub słownych.</w:t>
      </w:r>
    </w:p>
    <w:p w:rsidR="00185635" w:rsidRPr="001467A9" w:rsidRDefault="006359AF" w:rsidP="008E7932">
      <w:pPr>
        <w:pStyle w:val="Akapitzlist"/>
        <w:numPr>
          <w:ilvl w:val="0"/>
          <w:numId w:val="16"/>
        </w:numPr>
        <w:spacing w:line="240" w:lineRule="auto"/>
        <w:ind w:right="102"/>
        <w:rPr>
          <w:lang w:val="pl-PL"/>
        </w:rPr>
      </w:pPr>
      <w:r w:rsidRPr="00616C22">
        <w:rPr>
          <w:lang w:val="pl-PL"/>
        </w:rPr>
        <w:t>Każda tabela powinna zostać oznaczona kolejnym numerem, tytułem (bez kropki na końcu), ewentualną legendą oraz źródłem pochodzenia danych. Każdą tabelę należy przywołać w</w:t>
      </w:r>
      <w:r w:rsidR="001467A9">
        <w:rPr>
          <w:lang w:val="pl-PL"/>
        </w:rPr>
        <w:t> </w:t>
      </w:r>
      <w:r w:rsidRPr="00616C22">
        <w:rPr>
          <w:lang w:val="pl-PL"/>
        </w:rPr>
        <w:t xml:space="preserve">tekście pracy (patrz Tabela 1 lub zob. </w:t>
      </w:r>
      <w:r w:rsidRPr="001467A9">
        <w:rPr>
          <w:lang w:val="pl-PL"/>
        </w:rPr>
        <w:t>Tabela 1 lub Tabela 1).</w:t>
      </w:r>
    </w:p>
    <w:p w:rsidR="00185635" w:rsidRPr="00616C22" w:rsidRDefault="006359AF" w:rsidP="008E7932">
      <w:pPr>
        <w:pStyle w:val="Akapitzlist"/>
        <w:numPr>
          <w:ilvl w:val="0"/>
          <w:numId w:val="16"/>
        </w:numPr>
        <w:spacing w:after="88" w:line="240" w:lineRule="auto"/>
        <w:ind w:right="26"/>
        <w:rPr>
          <w:lang w:val="pl-PL"/>
        </w:rPr>
      </w:pPr>
      <w:r w:rsidRPr="00616C22">
        <w:rPr>
          <w:lang w:val="pl-PL"/>
        </w:rPr>
        <w:t>Należy zastosować numerację tabel narastającą w całej pracy.</w:t>
      </w:r>
    </w:p>
    <w:p w:rsidR="00185635" w:rsidRPr="00616C22" w:rsidRDefault="006359AF" w:rsidP="008E7932">
      <w:pPr>
        <w:pStyle w:val="Akapitzlist"/>
        <w:numPr>
          <w:ilvl w:val="0"/>
          <w:numId w:val="16"/>
        </w:numPr>
        <w:spacing w:line="240" w:lineRule="auto"/>
        <w:ind w:right="102"/>
        <w:rPr>
          <w:lang w:val="pl-PL"/>
        </w:rPr>
      </w:pPr>
      <w:r w:rsidRPr="00616C22">
        <w:rPr>
          <w:lang w:val="pl-PL"/>
        </w:rPr>
        <w:t>Tytuł (Times New Roman 12 pkt pogrubiony) należy umieścić nad tabelą, a pod tabelą podać ewentualne uwagi objaśniające (legendę), a pod spodem - źródło pochodzenia danych (Times New Roman 10 pkt).</w:t>
      </w:r>
    </w:p>
    <w:p w:rsidR="00185635" w:rsidRPr="00616C22" w:rsidRDefault="006359AF" w:rsidP="008E7932">
      <w:pPr>
        <w:pStyle w:val="Akapitzlist"/>
        <w:numPr>
          <w:ilvl w:val="0"/>
          <w:numId w:val="16"/>
        </w:numPr>
        <w:spacing w:after="114" w:line="240" w:lineRule="auto"/>
        <w:ind w:right="26"/>
        <w:rPr>
          <w:lang w:val="pl-PL"/>
        </w:rPr>
      </w:pPr>
      <w:r w:rsidRPr="00616C22">
        <w:rPr>
          <w:lang w:val="pl-PL"/>
        </w:rPr>
        <w:t xml:space="preserve">Każda kolumna i wiersz </w:t>
      </w:r>
      <w:proofErr w:type="spellStart"/>
      <w:r w:rsidRPr="00616C22">
        <w:rPr>
          <w:lang w:val="pl-PL"/>
        </w:rPr>
        <w:t>powłnny</w:t>
      </w:r>
      <w:proofErr w:type="spellEnd"/>
      <w:r w:rsidRPr="00616C22">
        <w:rPr>
          <w:lang w:val="pl-PL"/>
        </w:rPr>
        <w:t xml:space="preserve"> posiadać swoje tytuły.</w:t>
      </w:r>
    </w:p>
    <w:p w:rsidR="00185635" w:rsidRPr="00616C22" w:rsidRDefault="006359AF" w:rsidP="008E7932">
      <w:pPr>
        <w:pStyle w:val="Akapitzlist"/>
        <w:numPr>
          <w:ilvl w:val="0"/>
          <w:numId w:val="16"/>
        </w:numPr>
        <w:spacing w:line="240" w:lineRule="auto"/>
        <w:ind w:right="102"/>
        <w:rPr>
          <w:lang w:val="pl-PL"/>
        </w:rPr>
      </w:pPr>
      <w:r w:rsidRPr="00616C22">
        <w:rPr>
          <w:lang w:val="pl-PL"/>
        </w:rPr>
        <w:t xml:space="preserve">Jeśli to możliwe, powinno się unikać dzielenia tabel należy umieszczać je w całości </w:t>
      </w:r>
      <w:r>
        <w:rPr>
          <w:noProof/>
          <w:lang w:val="pl-PL" w:eastAsia="pl-PL"/>
        </w:rPr>
        <w:drawing>
          <wp:inline distT="0" distB="0" distL="0" distR="0" wp14:anchorId="47E38C76" wp14:editId="7F906082">
            <wp:extent cx="3232" cy="3232"/>
            <wp:effectExtent l="0" t="0" r="0" b="0"/>
            <wp:docPr id="9691" name="Picture 9691"/>
            <wp:cNvGraphicFramePr/>
            <a:graphic xmlns:a="http://schemas.openxmlformats.org/drawingml/2006/main">
              <a:graphicData uri="http://schemas.openxmlformats.org/drawingml/2006/picture">
                <pic:pic xmlns:pic="http://schemas.openxmlformats.org/drawingml/2006/picture">
                  <pic:nvPicPr>
                    <pic:cNvPr id="9691" name="Picture 9691"/>
                    <pic:cNvPicPr/>
                  </pic:nvPicPr>
                  <pic:blipFill>
                    <a:blip r:embed="rId11"/>
                    <a:stretch>
                      <a:fillRect/>
                    </a:stretch>
                  </pic:blipFill>
                  <pic:spPr>
                    <a:xfrm>
                      <a:off x="0" y="0"/>
                      <a:ext cx="3232" cy="3232"/>
                    </a:xfrm>
                    <a:prstGeom prst="rect">
                      <a:avLst/>
                    </a:prstGeom>
                  </pic:spPr>
                </pic:pic>
              </a:graphicData>
            </a:graphic>
          </wp:inline>
        </w:drawing>
      </w:r>
      <w:r w:rsidRPr="00616C22">
        <w:rPr>
          <w:lang w:val="pl-PL"/>
        </w:rPr>
        <w:t>na jednej stronie, W sytuacji, gdy nie ma takiej możliwości (tabela jest zbyt obszerna, aby zmieściła się na jednej stronie), na stronie kolejnej należy powtórzyć tytuły kolumn.</w:t>
      </w:r>
    </w:p>
    <w:p w:rsidR="00185635" w:rsidRPr="00616C22" w:rsidRDefault="00765011" w:rsidP="008E7932">
      <w:pPr>
        <w:pStyle w:val="Akapitzlist"/>
        <w:numPr>
          <w:ilvl w:val="0"/>
          <w:numId w:val="16"/>
        </w:numPr>
        <w:spacing w:after="498" w:line="240" w:lineRule="auto"/>
        <w:ind w:right="0"/>
        <w:jc w:val="left"/>
        <w:rPr>
          <w:b/>
          <w:szCs w:val="24"/>
          <w:lang w:val="pl-PL"/>
        </w:rPr>
      </w:pPr>
      <w:r>
        <w:rPr>
          <w:b/>
          <w:szCs w:val="24"/>
          <w:lang w:val="pl-PL"/>
        </w:rPr>
        <w:t>Przykład opracowania</w:t>
      </w:r>
      <w:r w:rsidR="009A0362">
        <w:rPr>
          <w:b/>
          <w:szCs w:val="24"/>
          <w:lang w:val="pl-PL"/>
        </w:rPr>
        <w:t xml:space="preserve"> tabeli </w:t>
      </w:r>
      <w:r>
        <w:rPr>
          <w:b/>
          <w:szCs w:val="24"/>
          <w:lang w:val="pl-PL"/>
        </w:rPr>
        <w:t>stanowi</w:t>
      </w:r>
      <w:r w:rsidR="009A0362">
        <w:rPr>
          <w:b/>
          <w:szCs w:val="24"/>
          <w:lang w:val="pl-PL"/>
        </w:rPr>
        <w:t xml:space="preserve"> załącznik </w:t>
      </w:r>
      <w:r w:rsidR="00835010">
        <w:rPr>
          <w:b/>
          <w:szCs w:val="24"/>
          <w:lang w:val="pl-PL"/>
        </w:rPr>
        <w:t>2</w:t>
      </w:r>
      <w:r w:rsidR="006359AF" w:rsidRPr="00616C22">
        <w:rPr>
          <w:b/>
          <w:szCs w:val="24"/>
          <w:lang w:val="pl-PL"/>
        </w:rPr>
        <w:t>.</w:t>
      </w:r>
    </w:p>
    <w:p w:rsidR="00185635" w:rsidRPr="009A0362" w:rsidRDefault="009A0362" w:rsidP="009A0362">
      <w:pPr>
        <w:pStyle w:val="Nagwek1"/>
        <w:spacing w:line="240" w:lineRule="auto"/>
        <w:ind w:left="51" w:firstLine="0"/>
        <w:rPr>
          <w:b/>
          <w:sz w:val="24"/>
          <w:szCs w:val="24"/>
        </w:rPr>
      </w:pPr>
      <w:r>
        <w:rPr>
          <w:b/>
          <w:sz w:val="24"/>
          <w:szCs w:val="24"/>
        </w:rPr>
        <w:t xml:space="preserve">5.4. </w:t>
      </w:r>
      <w:proofErr w:type="spellStart"/>
      <w:r w:rsidR="006359AF" w:rsidRPr="009A0362">
        <w:rPr>
          <w:b/>
          <w:sz w:val="24"/>
          <w:szCs w:val="24"/>
        </w:rPr>
        <w:t>Rysunki</w:t>
      </w:r>
      <w:proofErr w:type="spellEnd"/>
    </w:p>
    <w:p w:rsidR="00185635" w:rsidRPr="00616C22" w:rsidRDefault="006359AF" w:rsidP="008E7932">
      <w:pPr>
        <w:pStyle w:val="Akapitzlist"/>
        <w:numPr>
          <w:ilvl w:val="0"/>
          <w:numId w:val="16"/>
        </w:numPr>
        <w:spacing w:after="114" w:line="240" w:lineRule="auto"/>
        <w:ind w:right="26"/>
        <w:rPr>
          <w:lang w:val="pl-PL"/>
        </w:rPr>
      </w:pPr>
      <w:r w:rsidRPr="00616C22">
        <w:rPr>
          <w:lang w:val="pl-PL"/>
        </w:rPr>
        <w:t>Za rysunek w pracy dyplomowej uznaje się każdy z eleme</w:t>
      </w:r>
      <w:r w:rsidR="00765011">
        <w:rPr>
          <w:lang w:val="pl-PL"/>
        </w:rPr>
        <w:t>ntów graficznych, tj. schemat, wy</w:t>
      </w:r>
      <w:r w:rsidRPr="00616C22">
        <w:rPr>
          <w:lang w:val="pl-PL"/>
        </w:rPr>
        <w:t>kres, fotografię itp.</w:t>
      </w:r>
    </w:p>
    <w:p w:rsidR="00185635" w:rsidRPr="00616C22" w:rsidRDefault="006359AF" w:rsidP="008E7932">
      <w:pPr>
        <w:pStyle w:val="Akapitzlist"/>
        <w:numPr>
          <w:ilvl w:val="0"/>
          <w:numId w:val="16"/>
        </w:numPr>
        <w:spacing w:after="114" w:line="240" w:lineRule="auto"/>
        <w:ind w:right="26"/>
        <w:rPr>
          <w:lang w:val="pl-PL"/>
        </w:rPr>
      </w:pPr>
      <w:r w:rsidRPr="00616C22">
        <w:rPr>
          <w:lang w:val="pl-PL"/>
        </w:rPr>
        <w:lastRenderedPageBreak/>
        <w:t xml:space="preserve">Każdy rysunek powinien zostać oznaczony kolejnym numerem, tytułem (bez kropki na końcu), ewentualną legendą oraz źródłem pochodzenia danych. Każdy rysunek należy przywołać w tekście pracy (zob. Rysunek </w:t>
      </w:r>
      <w:r w:rsidR="00786234">
        <w:rPr>
          <w:lang w:val="pl-PL"/>
        </w:rPr>
        <w:t>1</w:t>
      </w:r>
      <w:r w:rsidRPr="00616C22">
        <w:rPr>
          <w:lang w:val="pl-PL"/>
        </w:rPr>
        <w:t xml:space="preserve"> lub patrz Rysunek 1 lub Rysunek l).</w:t>
      </w:r>
    </w:p>
    <w:p w:rsidR="00185635" w:rsidRPr="00616C22" w:rsidRDefault="006359AF" w:rsidP="008E7932">
      <w:pPr>
        <w:pStyle w:val="Akapitzlist"/>
        <w:numPr>
          <w:ilvl w:val="0"/>
          <w:numId w:val="16"/>
        </w:numPr>
        <w:spacing w:after="114" w:line="240" w:lineRule="auto"/>
        <w:ind w:right="26"/>
        <w:rPr>
          <w:lang w:val="pl-PL"/>
        </w:rPr>
      </w:pPr>
      <w:r w:rsidRPr="00616C22">
        <w:rPr>
          <w:lang w:val="pl-PL"/>
        </w:rPr>
        <w:t xml:space="preserve">Należy zastosować numerację rysunków </w:t>
      </w:r>
      <w:proofErr w:type="spellStart"/>
      <w:r w:rsidRPr="00616C22">
        <w:rPr>
          <w:lang w:val="pl-PL"/>
        </w:rPr>
        <w:t>narastąjącą</w:t>
      </w:r>
      <w:proofErr w:type="spellEnd"/>
      <w:r w:rsidRPr="00616C22">
        <w:rPr>
          <w:lang w:val="pl-PL"/>
        </w:rPr>
        <w:t xml:space="preserve"> w całej pracy.</w:t>
      </w:r>
    </w:p>
    <w:p w:rsidR="008E7932" w:rsidRPr="00616C22" w:rsidRDefault="006359AF" w:rsidP="008E7932">
      <w:pPr>
        <w:pStyle w:val="Akapitzlist"/>
        <w:numPr>
          <w:ilvl w:val="0"/>
          <w:numId w:val="16"/>
        </w:numPr>
        <w:spacing w:after="114" w:line="240" w:lineRule="auto"/>
        <w:ind w:right="26"/>
        <w:rPr>
          <w:lang w:val="pl-PL"/>
        </w:rPr>
      </w:pPr>
      <w:r w:rsidRPr="00616C22">
        <w:rPr>
          <w:lang w:val="pl-PL"/>
        </w:rPr>
        <w:t xml:space="preserve">Tytuł (Times New Roman 12 pkt pogrubiony) należy umieścić bezpośrednio pod rysunkiem (na tej samej stronie, co rysunek), a poniżej podać ewentualne uwagi objaśniające (legendę) oraz w następnym wierszu </w:t>
      </w:r>
      <w:r w:rsidR="008E7932" w:rsidRPr="00616C22">
        <w:rPr>
          <w:lang w:val="pl-PL"/>
        </w:rPr>
        <w:t>-</w:t>
      </w:r>
      <w:r w:rsidRPr="00616C22">
        <w:rPr>
          <w:lang w:val="pl-PL"/>
        </w:rPr>
        <w:t xml:space="preserve"> źródło rysunku (Times New Roman</w:t>
      </w:r>
      <w:r w:rsidR="008E7932" w:rsidRPr="00616C22">
        <w:rPr>
          <w:lang w:val="pl-PL"/>
        </w:rPr>
        <w:t xml:space="preserve"> </w:t>
      </w:r>
      <w:r w:rsidRPr="00616C22">
        <w:rPr>
          <w:lang w:val="pl-PL"/>
        </w:rPr>
        <w:t>10 pkt).</w:t>
      </w:r>
    </w:p>
    <w:p w:rsidR="00185635" w:rsidRPr="00616C22" w:rsidRDefault="006359AF" w:rsidP="008E7932">
      <w:pPr>
        <w:pStyle w:val="Akapitzlist"/>
        <w:numPr>
          <w:ilvl w:val="0"/>
          <w:numId w:val="16"/>
        </w:numPr>
        <w:spacing w:after="114" w:line="240" w:lineRule="auto"/>
        <w:ind w:right="26"/>
        <w:rPr>
          <w:b/>
          <w:lang w:val="pl-PL"/>
        </w:rPr>
      </w:pPr>
      <w:r w:rsidRPr="00616C22">
        <w:rPr>
          <w:b/>
          <w:lang w:val="pl-PL"/>
        </w:rPr>
        <w:t xml:space="preserve">Przykład </w:t>
      </w:r>
      <w:r w:rsidR="00765011">
        <w:rPr>
          <w:b/>
          <w:lang w:val="pl-PL"/>
        </w:rPr>
        <w:t>opracowania</w:t>
      </w:r>
      <w:r w:rsidRPr="00616C22">
        <w:rPr>
          <w:b/>
          <w:lang w:val="pl-PL"/>
        </w:rPr>
        <w:t xml:space="preserve"> rysunk</w:t>
      </w:r>
      <w:r w:rsidR="009A0362">
        <w:rPr>
          <w:b/>
          <w:lang w:val="pl-PL"/>
        </w:rPr>
        <w:t xml:space="preserve">u </w:t>
      </w:r>
      <w:r w:rsidR="00765011">
        <w:rPr>
          <w:b/>
          <w:lang w:val="pl-PL"/>
        </w:rPr>
        <w:t>stanowi</w:t>
      </w:r>
      <w:r w:rsidR="009A0362">
        <w:rPr>
          <w:b/>
          <w:lang w:val="pl-PL"/>
        </w:rPr>
        <w:t xml:space="preserve"> załącznik </w:t>
      </w:r>
      <w:r w:rsidR="00835010">
        <w:rPr>
          <w:b/>
          <w:lang w:val="pl-PL"/>
        </w:rPr>
        <w:t>3</w:t>
      </w:r>
      <w:r w:rsidRPr="00616C22">
        <w:rPr>
          <w:b/>
          <w:lang w:val="pl-PL"/>
        </w:rPr>
        <w:t>.</w:t>
      </w:r>
    </w:p>
    <w:p w:rsidR="00036AAB" w:rsidRPr="00616C22" w:rsidRDefault="00036AAB" w:rsidP="00036AAB">
      <w:pPr>
        <w:spacing w:after="26" w:line="240" w:lineRule="auto"/>
        <w:ind w:left="26" w:right="26" w:firstLine="697"/>
        <w:rPr>
          <w:lang w:val="pl-PL"/>
        </w:rPr>
      </w:pPr>
    </w:p>
    <w:p w:rsidR="00185635" w:rsidRPr="00765011" w:rsidRDefault="009A0362" w:rsidP="009A0362">
      <w:pPr>
        <w:pStyle w:val="Nagwek1"/>
        <w:spacing w:after="240" w:line="240" w:lineRule="auto"/>
        <w:ind w:left="51" w:firstLine="0"/>
        <w:rPr>
          <w:b/>
          <w:sz w:val="24"/>
          <w:szCs w:val="24"/>
          <w:lang w:val="pl-PL"/>
        </w:rPr>
      </w:pPr>
      <w:r w:rsidRPr="00765011">
        <w:rPr>
          <w:b/>
          <w:sz w:val="24"/>
          <w:szCs w:val="24"/>
          <w:lang w:val="pl-PL"/>
        </w:rPr>
        <w:t xml:space="preserve">5.5. </w:t>
      </w:r>
      <w:r w:rsidR="006359AF" w:rsidRPr="00765011">
        <w:rPr>
          <w:b/>
          <w:sz w:val="24"/>
          <w:szCs w:val="24"/>
          <w:lang w:val="pl-PL"/>
        </w:rPr>
        <w:t>Wyrażenia matematyczne</w:t>
      </w:r>
    </w:p>
    <w:p w:rsidR="00185635" w:rsidRPr="00616C22" w:rsidRDefault="006359AF" w:rsidP="00494EF2">
      <w:pPr>
        <w:spacing w:after="141" w:line="276" w:lineRule="auto"/>
        <w:ind w:left="26" w:right="26"/>
        <w:rPr>
          <w:lang w:val="pl-PL"/>
        </w:rPr>
      </w:pPr>
      <w:r w:rsidRPr="00616C22">
        <w:rPr>
          <w:lang w:val="pl-PL"/>
        </w:rPr>
        <w:t xml:space="preserve">Wyrażenia matematyczne mogą wystąpić zarówno wewnątrz zasadniczego tekstu pracy dyplomowej (np. </w:t>
      </w:r>
      <w:proofErr w:type="spellStart"/>
      <w:r w:rsidRPr="00616C22">
        <w:rPr>
          <w:lang w:val="pl-PL"/>
        </w:rPr>
        <w:t>a</w:t>
      </w:r>
      <w:r w:rsidRPr="00616C22">
        <w:rPr>
          <w:vertAlign w:val="superscript"/>
          <w:lang w:val="pl-PL"/>
        </w:rPr>
        <w:t>x</w:t>
      </w:r>
      <w:proofErr w:type="spellEnd"/>
      <w:r w:rsidRPr="00616C22">
        <w:rPr>
          <w:vertAlign w:val="superscript"/>
          <w:lang w:val="pl-PL"/>
        </w:rPr>
        <w:t xml:space="preserve"> </w:t>
      </w:r>
      <w:r w:rsidRPr="00616C22">
        <w:rPr>
          <w:lang w:val="pl-PL"/>
        </w:rPr>
        <w:t xml:space="preserve">+ y * </w:t>
      </w:r>
      <w:proofErr w:type="spellStart"/>
      <w:r w:rsidRPr="00616C22">
        <w:rPr>
          <w:lang w:val="pl-PL"/>
        </w:rPr>
        <w:t>a</w:t>
      </w:r>
      <w:r w:rsidRPr="00616C22">
        <w:rPr>
          <w:vertAlign w:val="superscript"/>
          <w:lang w:val="pl-PL"/>
        </w:rPr>
        <w:t>X</w:t>
      </w:r>
      <w:r w:rsidRPr="00616C22">
        <w:rPr>
          <w:lang w:val="pl-PL"/>
        </w:rPr>
        <w:t>+</w:t>
      </w:r>
      <w:r w:rsidRPr="00616C22">
        <w:rPr>
          <w:vertAlign w:val="superscript"/>
          <w:lang w:val="pl-PL"/>
        </w:rPr>
        <w:t>Y</w:t>
      </w:r>
      <w:proofErr w:type="spellEnd"/>
      <w:r w:rsidRPr="00616C22">
        <w:rPr>
          <w:vertAlign w:val="superscript"/>
          <w:lang w:val="pl-PL"/>
        </w:rPr>
        <w:t xml:space="preserve"> </w:t>
      </w:r>
      <w:r w:rsidRPr="00616C22">
        <w:rPr>
          <w:lang w:val="pl-PL"/>
        </w:rPr>
        <w:t>), jak i w postaci odrębnych paragrafów. W tym ostatnim przypadku powinny zostać ponumerowane.</w:t>
      </w:r>
    </w:p>
    <w:p w:rsidR="008E7932" w:rsidRPr="00616C22" w:rsidRDefault="008E7932" w:rsidP="00EB622E">
      <w:pPr>
        <w:tabs>
          <w:tab w:val="center" w:pos="4423"/>
          <w:tab w:val="center" w:pos="8654"/>
        </w:tabs>
        <w:spacing w:after="398" w:line="240" w:lineRule="auto"/>
        <w:ind w:left="0" w:right="0"/>
        <w:jc w:val="left"/>
        <w:rPr>
          <w:sz w:val="28"/>
          <w:lang w:val="pl-PL"/>
        </w:rPr>
      </w:pPr>
      <w:r>
        <w:rPr>
          <w:noProof/>
          <w:lang w:val="pl-PL" w:eastAsia="pl-PL"/>
        </w:rPr>
        <w:drawing>
          <wp:anchor distT="0" distB="0" distL="114300" distR="114300" simplePos="0" relativeHeight="251678720" behindDoc="0" locked="0" layoutInCell="1" allowOverlap="1" wp14:anchorId="60D34CAB" wp14:editId="25311643">
            <wp:simplePos x="0" y="0"/>
            <wp:positionH relativeFrom="margin">
              <wp:align>right</wp:align>
            </wp:positionH>
            <wp:positionV relativeFrom="paragraph">
              <wp:posOffset>5715</wp:posOffset>
            </wp:positionV>
            <wp:extent cx="4506018" cy="373380"/>
            <wp:effectExtent l="0" t="0" r="8890"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27297" t="33290" r="18082" b="58602"/>
                    <a:stretch/>
                  </pic:blipFill>
                  <pic:spPr bwMode="auto">
                    <a:xfrm>
                      <a:off x="0" y="0"/>
                      <a:ext cx="4506018" cy="37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7932" w:rsidRPr="00616C22" w:rsidRDefault="008E7932" w:rsidP="00494EF2">
      <w:pPr>
        <w:spacing w:after="0" w:line="276" w:lineRule="auto"/>
        <w:ind w:left="0" w:right="0"/>
        <w:jc w:val="left"/>
        <w:rPr>
          <w:lang w:val="pl-PL"/>
        </w:rPr>
      </w:pPr>
      <w:r>
        <w:rPr>
          <w:noProof/>
          <w:lang w:val="pl-PL" w:eastAsia="pl-PL"/>
        </w:rPr>
        <w:drawing>
          <wp:anchor distT="0" distB="0" distL="114300" distR="114300" simplePos="0" relativeHeight="251674624" behindDoc="0" locked="0" layoutInCell="1" allowOverlap="0" wp14:anchorId="672FCF85" wp14:editId="30391096">
            <wp:simplePos x="0" y="0"/>
            <wp:positionH relativeFrom="page">
              <wp:posOffset>6647529</wp:posOffset>
            </wp:positionH>
            <wp:positionV relativeFrom="page">
              <wp:posOffset>8421977</wp:posOffset>
            </wp:positionV>
            <wp:extent cx="3231" cy="3232"/>
            <wp:effectExtent l="0" t="0" r="0" b="0"/>
            <wp:wrapSquare wrapText="bothSides"/>
            <wp:docPr id="11611" name="Picture 11611"/>
            <wp:cNvGraphicFramePr/>
            <a:graphic xmlns:a="http://schemas.openxmlformats.org/drawingml/2006/main">
              <a:graphicData uri="http://schemas.openxmlformats.org/drawingml/2006/picture">
                <pic:pic xmlns:pic="http://schemas.openxmlformats.org/drawingml/2006/picture">
                  <pic:nvPicPr>
                    <pic:cNvPr id="11611" name="Picture 11611"/>
                    <pic:cNvPicPr/>
                  </pic:nvPicPr>
                  <pic:blipFill>
                    <a:blip r:embed="rId37"/>
                    <a:stretch>
                      <a:fillRect/>
                    </a:stretch>
                  </pic:blipFill>
                  <pic:spPr>
                    <a:xfrm>
                      <a:off x="0" y="0"/>
                      <a:ext cx="3231" cy="3232"/>
                    </a:xfrm>
                    <a:prstGeom prst="rect">
                      <a:avLst/>
                    </a:prstGeom>
                  </pic:spPr>
                </pic:pic>
              </a:graphicData>
            </a:graphic>
          </wp:anchor>
        </w:drawing>
      </w:r>
      <w:r>
        <w:rPr>
          <w:noProof/>
          <w:lang w:val="pl-PL" w:eastAsia="pl-PL"/>
        </w:rPr>
        <w:drawing>
          <wp:anchor distT="0" distB="0" distL="114300" distR="114300" simplePos="0" relativeHeight="251675648" behindDoc="0" locked="0" layoutInCell="1" allowOverlap="0" wp14:anchorId="183E1A38" wp14:editId="21809403">
            <wp:simplePos x="0" y="0"/>
            <wp:positionH relativeFrom="page">
              <wp:posOffset>6650759</wp:posOffset>
            </wp:positionH>
            <wp:positionV relativeFrom="page">
              <wp:posOffset>7387813</wp:posOffset>
            </wp:positionV>
            <wp:extent cx="6463" cy="6464"/>
            <wp:effectExtent l="0" t="0" r="0" b="0"/>
            <wp:wrapSquare wrapText="bothSides"/>
            <wp:docPr id="11605" name="Picture 11605"/>
            <wp:cNvGraphicFramePr/>
            <a:graphic xmlns:a="http://schemas.openxmlformats.org/drawingml/2006/main">
              <a:graphicData uri="http://schemas.openxmlformats.org/drawingml/2006/picture">
                <pic:pic xmlns:pic="http://schemas.openxmlformats.org/drawingml/2006/picture">
                  <pic:nvPicPr>
                    <pic:cNvPr id="11605" name="Picture 11605"/>
                    <pic:cNvPicPr/>
                  </pic:nvPicPr>
                  <pic:blipFill>
                    <a:blip r:embed="rId44"/>
                    <a:stretch>
                      <a:fillRect/>
                    </a:stretch>
                  </pic:blipFill>
                  <pic:spPr>
                    <a:xfrm>
                      <a:off x="0" y="0"/>
                      <a:ext cx="6463" cy="6464"/>
                    </a:xfrm>
                    <a:prstGeom prst="rect">
                      <a:avLst/>
                    </a:prstGeom>
                  </pic:spPr>
                </pic:pic>
              </a:graphicData>
            </a:graphic>
          </wp:anchor>
        </w:drawing>
      </w:r>
      <w:r>
        <w:rPr>
          <w:noProof/>
          <w:lang w:val="pl-PL" w:eastAsia="pl-PL"/>
        </w:rPr>
        <w:drawing>
          <wp:anchor distT="0" distB="0" distL="114300" distR="114300" simplePos="0" relativeHeight="251676672" behindDoc="0" locked="0" layoutInCell="1" allowOverlap="0" wp14:anchorId="5CBAFD5F" wp14:editId="0C970DE4">
            <wp:simplePos x="0" y="0"/>
            <wp:positionH relativeFrom="page">
              <wp:posOffset>6641065</wp:posOffset>
            </wp:positionH>
            <wp:positionV relativeFrom="page">
              <wp:posOffset>7394277</wp:posOffset>
            </wp:positionV>
            <wp:extent cx="3232" cy="3232"/>
            <wp:effectExtent l="0" t="0" r="0" b="0"/>
            <wp:wrapSquare wrapText="bothSides"/>
            <wp:docPr id="11606" name="Picture 11606"/>
            <wp:cNvGraphicFramePr/>
            <a:graphic xmlns:a="http://schemas.openxmlformats.org/drawingml/2006/main">
              <a:graphicData uri="http://schemas.openxmlformats.org/drawingml/2006/picture">
                <pic:pic xmlns:pic="http://schemas.openxmlformats.org/drawingml/2006/picture">
                  <pic:nvPicPr>
                    <pic:cNvPr id="11606" name="Picture 11606"/>
                    <pic:cNvPicPr/>
                  </pic:nvPicPr>
                  <pic:blipFill>
                    <a:blip r:embed="rId45"/>
                    <a:stretch>
                      <a:fillRect/>
                    </a:stretch>
                  </pic:blipFill>
                  <pic:spPr>
                    <a:xfrm>
                      <a:off x="0" y="0"/>
                      <a:ext cx="3232" cy="3232"/>
                    </a:xfrm>
                    <a:prstGeom prst="rect">
                      <a:avLst/>
                    </a:prstGeom>
                  </pic:spPr>
                </pic:pic>
              </a:graphicData>
            </a:graphic>
          </wp:anchor>
        </w:drawing>
      </w:r>
      <w:r>
        <w:rPr>
          <w:noProof/>
          <w:lang w:val="pl-PL" w:eastAsia="pl-PL"/>
        </w:rPr>
        <w:drawing>
          <wp:anchor distT="0" distB="0" distL="114300" distR="114300" simplePos="0" relativeHeight="251677696" behindDoc="0" locked="0" layoutInCell="1" allowOverlap="0" wp14:anchorId="19FC9848" wp14:editId="0A6ABB55">
            <wp:simplePos x="0" y="0"/>
            <wp:positionH relativeFrom="page">
              <wp:posOffset>6647529</wp:posOffset>
            </wp:positionH>
            <wp:positionV relativeFrom="page">
              <wp:posOffset>7859651</wp:posOffset>
            </wp:positionV>
            <wp:extent cx="3231" cy="3232"/>
            <wp:effectExtent l="0" t="0" r="0" b="0"/>
            <wp:wrapSquare wrapText="bothSides"/>
            <wp:docPr id="11608" name="Picture 11608"/>
            <wp:cNvGraphicFramePr/>
            <a:graphic xmlns:a="http://schemas.openxmlformats.org/drawingml/2006/main">
              <a:graphicData uri="http://schemas.openxmlformats.org/drawingml/2006/picture">
                <pic:pic xmlns:pic="http://schemas.openxmlformats.org/drawingml/2006/picture">
                  <pic:nvPicPr>
                    <pic:cNvPr id="11608" name="Picture 11608"/>
                    <pic:cNvPicPr/>
                  </pic:nvPicPr>
                  <pic:blipFill>
                    <a:blip r:embed="rId45"/>
                    <a:stretch>
                      <a:fillRect/>
                    </a:stretch>
                  </pic:blipFill>
                  <pic:spPr>
                    <a:xfrm>
                      <a:off x="0" y="0"/>
                      <a:ext cx="3231" cy="3232"/>
                    </a:xfrm>
                    <a:prstGeom prst="rect">
                      <a:avLst/>
                    </a:prstGeom>
                  </pic:spPr>
                </pic:pic>
              </a:graphicData>
            </a:graphic>
          </wp:anchor>
        </w:drawing>
      </w:r>
      <w:r w:rsidRPr="00616C22">
        <w:rPr>
          <w:lang w:val="pl-PL"/>
        </w:rPr>
        <w:t xml:space="preserve">Przywołując wyrażenie matematyczne zawarte w tekście pracy należy podać jego numer, np. </w:t>
      </w:r>
    </w:p>
    <w:p w:rsidR="008E7932" w:rsidRPr="00616C22" w:rsidRDefault="008E7932" w:rsidP="008E7932">
      <w:pPr>
        <w:tabs>
          <w:tab w:val="center" w:pos="4423"/>
          <w:tab w:val="center" w:pos="8654"/>
        </w:tabs>
        <w:spacing w:after="398" w:line="240" w:lineRule="auto"/>
        <w:ind w:left="0" w:right="0"/>
        <w:jc w:val="left"/>
        <w:rPr>
          <w:sz w:val="28"/>
          <w:lang w:val="pl-PL"/>
        </w:rPr>
      </w:pPr>
      <w:r>
        <w:rPr>
          <w:noProof/>
          <w:lang w:val="pl-PL" w:eastAsia="pl-PL"/>
        </w:rPr>
        <w:drawing>
          <wp:anchor distT="0" distB="0" distL="114300" distR="114300" simplePos="0" relativeHeight="251679744" behindDoc="0" locked="0" layoutInCell="1" allowOverlap="1" wp14:anchorId="3BA14FB2" wp14:editId="367B32C3">
            <wp:simplePos x="0" y="0"/>
            <wp:positionH relativeFrom="margin">
              <wp:posOffset>54610</wp:posOffset>
            </wp:positionH>
            <wp:positionV relativeFrom="paragraph">
              <wp:posOffset>211455</wp:posOffset>
            </wp:positionV>
            <wp:extent cx="1481234" cy="327660"/>
            <wp:effectExtent l="0" t="0" r="508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8092" t="55034" r="63725" b="37761"/>
                    <a:stretch/>
                  </pic:blipFill>
                  <pic:spPr bwMode="auto">
                    <a:xfrm>
                      <a:off x="0" y="0"/>
                      <a:ext cx="1481234" cy="32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C22">
        <w:rPr>
          <w:lang w:val="pl-PL"/>
        </w:rPr>
        <w:t xml:space="preserve">wzór 1 pozwala obliczyć pole S trójkąta, jeśli znane są długości </w:t>
      </w:r>
      <w:r w:rsidRPr="00616C22">
        <w:rPr>
          <w:i/>
          <w:lang w:val="pl-PL"/>
        </w:rPr>
        <w:t>a, b, c</w:t>
      </w:r>
      <w:r w:rsidRPr="00616C22">
        <w:rPr>
          <w:lang w:val="pl-PL"/>
        </w:rPr>
        <w:t xml:space="preserve"> jego </w:t>
      </w:r>
      <w:r w:rsidR="00494EF2" w:rsidRPr="00616C22">
        <w:rPr>
          <w:lang w:val="pl-PL"/>
        </w:rPr>
        <w:t xml:space="preserve">boków, </w:t>
      </w:r>
    </w:p>
    <w:p w:rsidR="008E7932" w:rsidRPr="00616C22" w:rsidRDefault="008E7932" w:rsidP="00EB622E">
      <w:pPr>
        <w:tabs>
          <w:tab w:val="center" w:pos="4423"/>
          <w:tab w:val="center" w:pos="8654"/>
        </w:tabs>
        <w:spacing w:after="398" w:line="240" w:lineRule="auto"/>
        <w:ind w:left="0" w:right="0"/>
        <w:jc w:val="left"/>
        <w:rPr>
          <w:sz w:val="28"/>
          <w:lang w:val="pl-PL"/>
        </w:rPr>
      </w:pPr>
    </w:p>
    <w:p w:rsidR="00185635" w:rsidRPr="00765011" w:rsidRDefault="009A0362" w:rsidP="009A0362">
      <w:pPr>
        <w:pStyle w:val="Nagwek1"/>
        <w:spacing w:after="240" w:line="240" w:lineRule="auto"/>
        <w:ind w:left="51" w:firstLine="0"/>
        <w:rPr>
          <w:b/>
          <w:sz w:val="28"/>
          <w:szCs w:val="28"/>
          <w:lang w:val="pl-PL"/>
        </w:rPr>
      </w:pPr>
      <w:r w:rsidRPr="00765011">
        <w:rPr>
          <w:b/>
          <w:sz w:val="28"/>
          <w:szCs w:val="28"/>
          <w:lang w:val="pl-PL"/>
        </w:rPr>
        <w:t xml:space="preserve">6. </w:t>
      </w:r>
      <w:r w:rsidR="006359AF" w:rsidRPr="00765011">
        <w:rPr>
          <w:b/>
          <w:sz w:val="28"/>
          <w:szCs w:val="28"/>
          <w:lang w:val="pl-PL"/>
        </w:rPr>
        <w:t>Bibliografia</w:t>
      </w:r>
    </w:p>
    <w:p w:rsidR="00185635" w:rsidRPr="00616C22" w:rsidRDefault="006359AF" w:rsidP="00494EF2">
      <w:pPr>
        <w:spacing w:line="276" w:lineRule="auto"/>
        <w:ind w:left="26" w:right="26"/>
        <w:rPr>
          <w:lang w:val="pl-PL"/>
        </w:rPr>
      </w:pPr>
      <w:r w:rsidRPr="00616C22">
        <w:rPr>
          <w:lang w:val="pl-PL"/>
        </w:rPr>
        <w:t xml:space="preserve">Pozycje literatury powinny być w miarę możliwości jak najbardziej aktualne (najnowsze). Należy je uporządkować w kolejności alfabetycznej według nazwisk autorów lub redaktorów, ewentualnie krótkich tytułów stron internetowych. Prace tego samego autora należy podać w porządku chronologicznym. Spis literatury powinien być ponumerowany. </w:t>
      </w:r>
      <w:r>
        <w:rPr>
          <w:noProof/>
          <w:lang w:val="pl-PL" w:eastAsia="pl-PL"/>
        </w:rPr>
        <w:drawing>
          <wp:inline distT="0" distB="0" distL="0" distR="0" wp14:anchorId="2F57272D" wp14:editId="3D86B600">
            <wp:extent cx="3232" cy="3232"/>
            <wp:effectExtent l="0" t="0" r="0" b="0"/>
            <wp:docPr id="11607" name="Picture 11607"/>
            <wp:cNvGraphicFramePr/>
            <a:graphic xmlns:a="http://schemas.openxmlformats.org/drawingml/2006/main">
              <a:graphicData uri="http://schemas.openxmlformats.org/drawingml/2006/picture">
                <pic:pic xmlns:pic="http://schemas.openxmlformats.org/drawingml/2006/picture">
                  <pic:nvPicPr>
                    <pic:cNvPr id="11607" name="Picture 11607"/>
                    <pic:cNvPicPr/>
                  </pic:nvPicPr>
                  <pic:blipFill>
                    <a:blip r:embed="rId8"/>
                    <a:stretch>
                      <a:fillRect/>
                    </a:stretch>
                  </pic:blipFill>
                  <pic:spPr>
                    <a:xfrm>
                      <a:off x="0" y="0"/>
                      <a:ext cx="3232" cy="3232"/>
                    </a:xfrm>
                    <a:prstGeom prst="rect">
                      <a:avLst/>
                    </a:prstGeom>
                  </pic:spPr>
                </pic:pic>
              </a:graphicData>
            </a:graphic>
          </wp:inline>
        </w:drawing>
      </w:r>
      <w:r w:rsidRPr="00616C22">
        <w:rPr>
          <w:lang w:val="pl-PL"/>
        </w:rPr>
        <w:t xml:space="preserve">W spisie nie wolno umieszczać pozycji bibliograficznych, które nie były uprzednio zacytowane </w:t>
      </w:r>
      <w:r>
        <w:rPr>
          <w:noProof/>
          <w:lang w:val="pl-PL" w:eastAsia="pl-PL"/>
        </w:rPr>
        <w:drawing>
          <wp:inline distT="0" distB="0" distL="0" distR="0" wp14:anchorId="7400F0DE" wp14:editId="632570CE">
            <wp:extent cx="6463" cy="3232"/>
            <wp:effectExtent l="0" t="0" r="0" b="0"/>
            <wp:docPr id="11609" name="Picture 11609"/>
            <wp:cNvGraphicFramePr/>
            <a:graphic xmlns:a="http://schemas.openxmlformats.org/drawingml/2006/main">
              <a:graphicData uri="http://schemas.openxmlformats.org/drawingml/2006/picture">
                <pic:pic xmlns:pic="http://schemas.openxmlformats.org/drawingml/2006/picture">
                  <pic:nvPicPr>
                    <pic:cNvPr id="11609" name="Picture 11609"/>
                    <pic:cNvPicPr/>
                  </pic:nvPicPr>
                  <pic:blipFill>
                    <a:blip r:embed="rId19"/>
                    <a:stretch>
                      <a:fillRect/>
                    </a:stretch>
                  </pic:blipFill>
                  <pic:spPr>
                    <a:xfrm>
                      <a:off x="0" y="0"/>
                      <a:ext cx="6463" cy="3232"/>
                    </a:xfrm>
                    <a:prstGeom prst="rect">
                      <a:avLst/>
                    </a:prstGeom>
                  </pic:spPr>
                </pic:pic>
              </a:graphicData>
            </a:graphic>
          </wp:inline>
        </w:drawing>
      </w:r>
      <w:r w:rsidRPr="00616C22">
        <w:rPr>
          <w:lang w:val="pl-PL"/>
        </w:rPr>
        <w:t>(nie powoływano się na nie) w</w:t>
      </w:r>
      <w:r w:rsidR="001467A9">
        <w:rPr>
          <w:lang w:val="pl-PL"/>
        </w:rPr>
        <w:t> </w:t>
      </w:r>
      <w:r w:rsidRPr="00616C22">
        <w:rPr>
          <w:lang w:val="pl-PL"/>
        </w:rPr>
        <w:t>tekście pracy.</w:t>
      </w:r>
    </w:p>
    <w:p w:rsidR="00185635" w:rsidRPr="00616C22" w:rsidRDefault="006359AF" w:rsidP="00494EF2">
      <w:pPr>
        <w:spacing w:line="276" w:lineRule="auto"/>
        <w:ind w:left="92" w:right="26"/>
        <w:rPr>
          <w:lang w:val="pl-PL"/>
        </w:rPr>
      </w:pPr>
      <w:r w:rsidRPr="00616C22">
        <w:rPr>
          <w:lang w:val="pl-PL"/>
        </w:rPr>
        <w:t xml:space="preserve">W przypadku znacznej liczby pozycji literaturowych, bibliografia może być </w:t>
      </w:r>
      <w:r>
        <w:rPr>
          <w:noProof/>
          <w:lang w:val="pl-PL" w:eastAsia="pl-PL"/>
        </w:rPr>
        <w:drawing>
          <wp:inline distT="0" distB="0" distL="0" distR="0" wp14:anchorId="2E6567ED" wp14:editId="0350C7D1">
            <wp:extent cx="3232" cy="6465"/>
            <wp:effectExtent l="0" t="0" r="0" b="0"/>
            <wp:docPr id="11612" name="Picture 11612"/>
            <wp:cNvGraphicFramePr/>
            <a:graphic xmlns:a="http://schemas.openxmlformats.org/drawingml/2006/main">
              <a:graphicData uri="http://schemas.openxmlformats.org/drawingml/2006/picture">
                <pic:pic xmlns:pic="http://schemas.openxmlformats.org/drawingml/2006/picture">
                  <pic:nvPicPr>
                    <pic:cNvPr id="11612" name="Picture 11612"/>
                    <pic:cNvPicPr/>
                  </pic:nvPicPr>
                  <pic:blipFill>
                    <a:blip r:embed="rId46"/>
                    <a:stretch>
                      <a:fillRect/>
                    </a:stretch>
                  </pic:blipFill>
                  <pic:spPr>
                    <a:xfrm>
                      <a:off x="0" y="0"/>
                      <a:ext cx="3232" cy="6465"/>
                    </a:xfrm>
                    <a:prstGeom prst="rect">
                      <a:avLst/>
                    </a:prstGeom>
                  </pic:spPr>
                </pic:pic>
              </a:graphicData>
            </a:graphic>
          </wp:inline>
        </w:drawing>
      </w:r>
      <w:r w:rsidRPr="00616C22">
        <w:rPr>
          <w:lang w:val="pl-PL"/>
        </w:rPr>
        <w:t>sporządzona alfabetycznie, ale w układzie działowym z podziałem na:</w:t>
      </w:r>
    </w:p>
    <w:p w:rsidR="00EB622E" w:rsidRPr="00EB622E" w:rsidRDefault="006359AF" w:rsidP="00D41495">
      <w:pPr>
        <w:pStyle w:val="Akapitzlist"/>
        <w:numPr>
          <w:ilvl w:val="0"/>
          <w:numId w:val="7"/>
        </w:numPr>
        <w:spacing w:after="0" w:line="276" w:lineRule="auto"/>
        <w:ind w:left="448" w:right="4542" w:hanging="357"/>
      </w:pPr>
      <w:proofErr w:type="spellStart"/>
      <w:r>
        <w:t>pozycje</w:t>
      </w:r>
      <w:proofErr w:type="spellEnd"/>
      <w:r>
        <w:t xml:space="preserve"> </w:t>
      </w:r>
      <w:proofErr w:type="spellStart"/>
      <w:r>
        <w:t>książkowe</w:t>
      </w:r>
      <w:proofErr w:type="spellEnd"/>
      <w:r>
        <w:t xml:space="preserve"> (</w:t>
      </w:r>
      <w:proofErr w:type="spellStart"/>
      <w:r>
        <w:t>publikacje</w:t>
      </w:r>
      <w:proofErr w:type="spellEnd"/>
      <w:r>
        <w:t xml:space="preserve"> </w:t>
      </w:r>
      <w:proofErr w:type="spellStart"/>
      <w:r>
        <w:t>zwarte</w:t>
      </w:r>
      <w:proofErr w:type="spellEnd"/>
      <w:r>
        <w:t xml:space="preserve">), </w:t>
      </w:r>
    </w:p>
    <w:p w:rsidR="00EB622E" w:rsidRDefault="006359AF" w:rsidP="00D41495">
      <w:pPr>
        <w:pStyle w:val="Akapitzlist"/>
        <w:numPr>
          <w:ilvl w:val="0"/>
          <w:numId w:val="7"/>
        </w:numPr>
        <w:spacing w:after="0" w:line="276" w:lineRule="auto"/>
        <w:ind w:left="448" w:right="4542" w:hanging="357"/>
      </w:pPr>
      <w:proofErr w:type="spellStart"/>
      <w:r>
        <w:t>artykuły</w:t>
      </w:r>
      <w:proofErr w:type="spellEnd"/>
      <w:r>
        <w:t xml:space="preserve"> </w:t>
      </w:r>
      <w:proofErr w:type="spellStart"/>
      <w:r>
        <w:t>naukowe</w:t>
      </w:r>
      <w:proofErr w:type="spellEnd"/>
      <w:r>
        <w:t xml:space="preserve">, </w:t>
      </w:r>
    </w:p>
    <w:p w:rsidR="00EB622E" w:rsidRDefault="006359AF" w:rsidP="00D41495">
      <w:pPr>
        <w:pStyle w:val="Akapitzlist"/>
        <w:numPr>
          <w:ilvl w:val="0"/>
          <w:numId w:val="7"/>
        </w:numPr>
        <w:spacing w:after="0" w:line="259" w:lineRule="auto"/>
        <w:ind w:left="448" w:right="4542" w:hanging="357"/>
      </w:pPr>
      <w:proofErr w:type="spellStart"/>
      <w:r>
        <w:t>źródła</w:t>
      </w:r>
      <w:proofErr w:type="spellEnd"/>
      <w:r>
        <w:t xml:space="preserve"> </w:t>
      </w:r>
      <w:proofErr w:type="spellStart"/>
      <w:r>
        <w:t>elektroniczne</w:t>
      </w:r>
      <w:proofErr w:type="spellEnd"/>
      <w:r>
        <w:t xml:space="preserve">, </w:t>
      </w:r>
    </w:p>
    <w:p w:rsidR="00D41495" w:rsidRDefault="00EB622E" w:rsidP="00D41495">
      <w:pPr>
        <w:pStyle w:val="Akapitzlist"/>
        <w:numPr>
          <w:ilvl w:val="0"/>
          <w:numId w:val="7"/>
        </w:numPr>
        <w:spacing w:after="0" w:line="259" w:lineRule="auto"/>
        <w:ind w:left="448" w:right="4542" w:hanging="357"/>
      </w:pPr>
      <w:proofErr w:type="spellStart"/>
      <w:r>
        <w:t>a</w:t>
      </w:r>
      <w:r w:rsidR="006359AF">
        <w:t>kty</w:t>
      </w:r>
      <w:proofErr w:type="spellEnd"/>
      <w:r w:rsidR="006359AF">
        <w:t xml:space="preserve"> </w:t>
      </w:r>
      <w:proofErr w:type="spellStart"/>
      <w:r w:rsidR="006359AF">
        <w:t>normatywne</w:t>
      </w:r>
      <w:proofErr w:type="spellEnd"/>
      <w:r w:rsidR="006359AF">
        <w:t xml:space="preserve"> </w:t>
      </w:r>
      <w:proofErr w:type="spellStart"/>
      <w:r w:rsidR="006359AF">
        <w:t>i</w:t>
      </w:r>
      <w:proofErr w:type="spellEnd"/>
      <w:r w:rsidR="006359AF">
        <w:t xml:space="preserve"> </w:t>
      </w:r>
      <w:proofErr w:type="spellStart"/>
      <w:r w:rsidR="006359AF">
        <w:t>orzecznictwo</w:t>
      </w:r>
      <w:proofErr w:type="spellEnd"/>
      <w:r w:rsidR="006359AF">
        <w:t>,</w:t>
      </w:r>
      <w:r w:rsidR="006359AF">
        <w:rPr>
          <w:noProof/>
          <w:lang w:val="pl-PL" w:eastAsia="pl-PL"/>
        </w:rPr>
        <w:drawing>
          <wp:inline distT="0" distB="0" distL="0" distR="0" wp14:anchorId="4D0E52CC" wp14:editId="398B4CF4">
            <wp:extent cx="3232" cy="3232"/>
            <wp:effectExtent l="0" t="0" r="0" b="0"/>
            <wp:docPr id="11619" name="Picture 11619"/>
            <wp:cNvGraphicFramePr/>
            <a:graphic xmlns:a="http://schemas.openxmlformats.org/drawingml/2006/main">
              <a:graphicData uri="http://schemas.openxmlformats.org/drawingml/2006/picture">
                <pic:pic xmlns:pic="http://schemas.openxmlformats.org/drawingml/2006/picture">
                  <pic:nvPicPr>
                    <pic:cNvPr id="11619" name="Picture 11619"/>
                    <pic:cNvPicPr/>
                  </pic:nvPicPr>
                  <pic:blipFill>
                    <a:blip r:embed="rId15"/>
                    <a:stretch>
                      <a:fillRect/>
                    </a:stretch>
                  </pic:blipFill>
                  <pic:spPr>
                    <a:xfrm>
                      <a:off x="0" y="0"/>
                      <a:ext cx="3232" cy="3232"/>
                    </a:xfrm>
                    <a:prstGeom prst="rect">
                      <a:avLst/>
                    </a:prstGeom>
                  </pic:spPr>
                </pic:pic>
              </a:graphicData>
            </a:graphic>
          </wp:inline>
        </w:drawing>
      </w:r>
    </w:p>
    <w:p w:rsidR="00185635" w:rsidRDefault="00D41495" w:rsidP="00D41495">
      <w:pPr>
        <w:pStyle w:val="Akapitzlist"/>
        <w:numPr>
          <w:ilvl w:val="0"/>
          <w:numId w:val="7"/>
        </w:numPr>
        <w:spacing w:after="0" w:line="259" w:lineRule="auto"/>
        <w:ind w:left="448" w:right="4542" w:hanging="357"/>
      </w:pPr>
      <w:proofErr w:type="spellStart"/>
      <w:r>
        <w:t>źródła</w:t>
      </w:r>
      <w:proofErr w:type="spellEnd"/>
      <w:r>
        <w:t xml:space="preserve"> (np. </w:t>
      </w:r>
      <w:proofErr w:type="spellStart"/>
      <w:r>
        <w:t>raporty</w:t>
      </w:r>
      <w:proofErr w:type="spellEnd"/>
      <w:r>
        <w:t xml:space="preserve">, </w:t>
      </w:r>
      <w:proofErr w:type="spellStart"/>
      <w:r>
        <w:t>eksper</w:t>
      </w:r>
      <w:r w:rsidR="006359AF">
        <w:t>tyzy</w:t>
      </w:r>
      <w:proofErr w:type="spellEnd"/>
      <w:r w:rsidR="006359AF">
        <w:t>).</w:t>
      </w:r>
    </w:p>
    <w:p w:rsidR="00EB622E" w:rsidRDefault="00EB622E" w:rsidP="00494EF2">
      <w:pPr>
        <w:spacing w:line="276" w:lineRule="auto"/>
        <w:ind w:left="360" w:right="4540"/>
      </w:pPr>
    </w:p>
    <w:p w:rsidR="00185635" w:rsidRPr="00616C22" w:rsidRDefault="006359AF" w:rsidP="001467A9">
      <w:pPr>
        <w:spacing w:after="2" w:line="276" w:lineRule="auto"/>
        <w:ind w:left="56" w:right="0"/>
        <w:rPr>
          <w:lang w:val="pl-PL"/>
        </w:rPr>
      </w:pPr>
      <w:r w:rsidRPr="00616C22">
        <w:rPr>
          <w:lang w:val="pl-PL"/>
        </w:rPr>
        <w:t xml:space="preserve">W każdej pracy należy odwołać się do co najmniej kilku pozycji obcojęzycznych. </w:t>
      </w:r>
      <w:r w:rsidRPr="00616C22">
        <w:rPr>
          <w:b/>
          <w:lang w:val="pl-PL"/>
        </w:rPr>
        <w:t>Forma przypisów</w:t>
      </w:r>
      <w:r w:rsidRPr="00616C22">
        <w:rPr>
          <w:lang w:val="pl-PL"/>
        </w:rPr>
        <w:t xml:space="preserve"> (dolne/w tekście) oraz zapisów bibliograficznych (w spisie literatury) zależy od rozwiązań przyjętych w Instytucie</w:t>
      </w:r>
      <w:r w:rsidR="001467A9">
        <w:rPr>
          <w:lang w:val="pl-PL"/>
        </w:rPr>
        <w:t>:</w:t>
      </w:r>
    </w:p>
    <w:p w:rsidR="00185635" w:rsidRPr="001467A9" w:rsidRDefault="006359AF" w:rsidP="001467A9">
      <w:pPr>
        <w:pStyle w:val="Akapitzlist"/>
        <w:numPr>
          <w:ilvl w:val="0"/>
          <w:numId w:val="22"/>
        </w:numPr>
        <w:spacing w:after="34" w:line="276" w:lineRule="auto"/>
        <w:ind w:right="26"/>
        <w:rPr>
          <w:lang w:val="pl-PL"/>
        </w:rPr>
      </w:pPr>
      <w:r w:rsidRPr="001467A9">
        <w:rPr>
          <w:lang w:val="pl-PL"/>
        </w:rPr>
        <w:t xml:space="preserve">Przykład sporządzenia bibliografii w przypadku pracy w wersji z </w:t>
      </w:r>
      <w:r w:rsidRPr="001467A9">
        <w:rPr>
          <w:b/>
          <w:lang w:val="pl-PL"/>
        </w:rPr>
        <w:t>przy</w:t>
      </w:r>
      <w:r w:rsidR="009A0362">
        <w:rPr>
          <w:b/>
          <w:lang w:val="pl-PL"/>
        </w:rPr>
        <w:t xml:space="preserve">pisami dolnymi </w:t>
      </w:r>
      <w:r w:rsidR="00765011">
        <w:rPr>
          <w:b/>
          <w:lang w:val="pl-PL"/>
        </w:rPr>
        <w:t xml:space="preserve">zamieszczono w </w:t>
      </w:r>
      <w:r w:rsidR="009A0362">
        <w:rPr>
          <w:b/>
          <w:lang w:val="pl-PL"/>
        </w:rPr>
        <w:t xml:space="preserve"> załącznik</w:t>
      </w:r>
      <w:r w:rsidR="00765011">
        <w:rPr>
          <w:b/>
          <w:lang w:val="pl-PL"/>
        </w:rPr>
        <w:t>u</w:t>
      </w:r>
      <w:r w:rsidR="009A0362">
        <w:rPr>
          <w:b/>
          <w:lang w:val="pl-PL"/>
        </w:rPr>
        <w:t xml:space="preserve"> </w:t>
      </w:r>
      <w:r w:rsidR="00835010">
        <w:rPr>
          <w:b/>
          <w:lang w:val="pl-PL"/>
        </w:rPr>
        <w:t>4</w:t>
      </w:r>
      <w:r w:rsidRPr="001467A9">
        <w:rPr>
          <w:lang w:val="pl-PL"/>
        </w:rPr>
        <w:t>.</w:t>
      </w:r>
    </w:p>
    <w:p w:rsidR="00185635" w:rsidRPr="001467A9" w:rsidRDefault="006359AF" w:rsidP="001467A9">
      <w:pPr>
        <w:pStyle w:val="Akapitzlist"/>
        <w:numPr>
          <w:ilvl w:val="0"/>
          <w:numId w:val="22"/>
        </w:numPr>
        <w:spacing w:after="82" w:line="276" w:lineRule="auto"/>
        <w:ind w:right="10"/>
        <w:rPr>
          <w:szCs w:val="24"/>
          <w:lang w:val="pl-PL"/>
        </w:rPr>
      </w:pPr>
      <w:r w:rsidRPr="001467A9">
        <w:rPr>
          <w:szCs w:val="24"/>
          <w:lang w:val="pl-PL"/>
        </w:rPr>
        <w:t xml:space="preserve">Przykład sporządzenia bibliografii w przypadku pracy w wersji </w:t>
      </w:r>
      <w:r w:rsidRPr="001467A9">
        <w:rPr>
          <w:b/>
          <w:szCs w:val="24"/>
          <w:lang w:val="pl-PL"/>
        </w:rPr>
        <w:t>z przypisami w stylu</w:t>
      </w:r>
      <w:r w:rsidR="00494EF2" w:rsidRPr="001467A9">
        <w:rPr>
          <w:b/>
          <w:szCs w:val="24"/>
          <w:lang w:val="pl-PL"/>
        </w:rPr>
        <w:t xml:space="preserve"> </w:t>
      </w:r>
      <w:r w:rsidR="009A0362">
        <w:rPr>
          <w:b/>
          <w:szCs w:val="24"/>
          <w:lang w:val="pl-PL"/>
        </w:rPr>
        <w:t xml:space="preserve">APA </w:t>
      </w:r>
      <w:r w:rsidR="00765011">
        <w:rPr>
          <w:b/>
          <w:szCs w:val="24"/>
          <w:lang w:val="pl-PL"/>
        </w:rPr>
        <w:t>zamieszczono w</w:t>
      </w:r>
      <w:r w:rsidR="009A0362">
        <w:rPr>
          <w:b/>
          <w:szCs w:val="24"/>
          <w:lang w:val="pl-PL"/>
        </w:rPr>
        <w:t xml:space="preserve"> załącznik</w:t>
      </w:r>
      <w:r w:rsidR="00765011">
        <w:rPr>
          <w:b/>
          <w:szCs w:val="24"/>
          <w:lang w:val="pl-PL"/>
        </w:rPr>
        <w:t>u</w:t>
      </w:r>
      <w:r w:rsidR="009A0362">
        <w:rPr>
          <w:b/>
          <w:szCs w:val="24"/>
          <w:lang w:val="pl-PL"/>
        </w:rPr>
        <w:t xml:space="preserve"> </w:t>
      </w:r>
      <w:r w:rsidR="00835010">
        <w:rPr>
          <w:b/>
          <w:szCs w:val="24"/>
          <w:lang w:val="pl-PL"/>
        </w:rPr>
        <w:t>5</w:t>
      </w:r>
      <w:r w:rsidRPr="001467A9">
        <w:rPr>
          <w:szCs w:val="24"/>
          <w:lang w:val="pl-PL"/>
        </w:rPr>
        <w:t>.</w:t>
      </w:r>
    </w:p>
    <w:p w:rsidR="00494EF2" w:rsidRPr="00616C22" w:rsidRDefault="00494EF2" w:rsidP="001467A9">
      <w:pPr>
        <w:spacing w:after="0" w:line="276" w:lineRule="auto"/>
        <w:ind w:left="10" w:right="10" w:hanging="10"/>
        <w:rPr>
          <w:szCs w:val="24"/>
          <w:lang w:val="pl-PL"/>
        </w:rPr>
      </w:pPr>
    </w:p>
    <w:p w:rsidR="00185635" w:rsidRPr="00835010" w:rsidRDefault="009A0362" w:rsidP="009A0362">
      <w:pPr>
        <w:pStyle w:val="Nagwek1"/>
        <w:spacing w:after="240" w:line="240" w:lineRule="auto"/>
        <w:ind w:left="51" w:firstLine="0"/>
        <w:rPr>
          <w:b/>
          <w:sz w:val="28"/>
          <w:szCs w:val="28"/>
          <w:lang w:val="pl-PL"/>
        </w:rPr>
      </w:pPr>
      <w:r w:rsidRPr="00835010">
        <w:rPr>
          <w:b/>
          <w:sz w:val="28"/>
          <w:szCs w:val="28"/>
          <w:lang w:val="pl-PL"/>
        </w:rPr>
        <w:lastRenderedPageBreak/>
        <w:t xml:space="preserve">7. </w:t>
      </w:r>
      <w:r w:rsidR="0076456A">
        <w:rPr>
          <w:b/>
          <w:sz w:val="28"/>
          <w:szCs w:val="28"/>
          <w:lang w:val="pl-PL"/>
        </w:rPr>
        <w:t>Spisy tab</w:t>
      </w:r>
      <w:r w:rsidR="00835010" w:rsidRPr="00835010">
        <w:rPr>
          <w:b/>
          <w:sz w:val="28"/>
          <w:szCs w:val="28"/>
          <w:lang w:val="pl-PL"/>
        </w:rPr>
        <w:t>e</w:t>
      </w:r>
      <w:r w:rsidR="0076456A">
        <w:rPr>
          <w:b/>
          <w:sz w:val="28"/>
          <w:szCs w:val="28"/>
          <w:lang w:val="pl-PL"/>
        </w:rPr>
        <w:t>l</w:t>
      </w:r>
      <w:r w:rsidR="00835010" w:rsidRPr="00835010">
        <w:rPr>
          <w:b/>
          <w:sz w:val="28"/>
          <w:szCs w:val="28"/>
          <w:lang w:val="pl-PL"/>
        </w:rPr>
        <w:t xml:space="preserve">, </w:t>
      </w:r>
      <w:r w:rsidR="006359AF" w:rsidRPr="00835010">
        <w:rPr>
          <w:b/>
          <w:sz w:val="28"/>
          <w:szCs w:val="28"/>
          <w:lang w:val="pl-PL"/>
        </w:rPr>
        <w:t>rysunków</w:t>
      </w:r>
      <w:r w:rsidR="00835010" w:rsidRPr="00835010">
        <w:rPr>
          <w:b/>
          <w:sz w:val="28"/>
          <w:szCs w:val="28"/>
          <w:lang w:val="pl-PL"/>
        </w:rPr>
        <w:t xml:space="preserve"> </w:t>
      </w:r>
      <w:r w:rsidR="00835010">
        <w:rPr>
          <w:b/>
          <w:sz w:val="28"/>
          <w:szCs w:val="28"/>
          <w:lang w:val="pl-PL"/>
        </w:rPr>
        <w:t>i</w:t>
      </w:r>
      <w:r w:rsidR="00835010" w:rsidRPr="00835010">
        <w:rPr>
          <w:b/>
          <w:sz w:val="28"/>
          <w:szCs w:val="28"/>
          <w:lang w:val="pl-PL"/>
        </w:rPr>
        <w:t xml:space="preserve"> a</w:t>
      </w:r>
      <w:r w:rsidR="00835010">
        <w:rPr>
          <w:b/>
          <w:sz w:val="28"/>
          <w:szCs w:val="28"/>
          <w:lang w:val="pl-PL"/>
        </w:rPr>
        <w:t>neks</w:t>
      </w:r>
    </w:p>
    <w:p w:rsidR="00185635" w:rsidRPr="00616C22" w:rsidRDefault="006359AF" w:rsidP="001467A9">
      <w:pPr>
        <w:spacing w:after="240" w:line="276" w:lineRule="auto"/>
        <w:ind w:left="0" w:right="26"/>
        <w:rPr>
          <w:lang w:val="pl-PL"/>
        </w:rPr>
      </w:pPr>
      <w:r w:rsidRPr="00616C22">
        <w:rPr>
          <w:lang w:val="pl-PL"/>
        </w:rPr>
        <w:t>Spisy tabel i rysunków powinny zostać sporządzone wraz z podaniem numerów, tytułów oraz numerów</w:t>
      </w:r>
      <w:r w:rsidR="00494EF2" w:rsidRPr="00616C22">
        <w:rPr>
          <w:lang w:val="pl-PL"/>
        </w:rPr>
        <w:t xml:space="preserve"> stron ich występowania w pracy.</w:t>
      </w:r>
    </w:p>
    <w:p w:rsidR="00185635" w:rsidRPr="00765011" w:rsidRDefault="009A0362" w:rsidP="009A0362">
      <w:pPr>
        <w:spacing w:after="85" w:line="240" w:lineRule="auto"/>
        <w:ind w:left="51" w:right="0"/>
        <w:jc w:val="left"/>
        <w:rPr>
          <w:b/>
          <w:szCs w:val="24"/>
          <w:lang w:val="pl-PL"/>
        </w:rPr>
      </w:pPr>
      <w:r w:rsidRPr="00765011">
        <w:rPr>
          <w:b/>
          <w:szCs w:val="24"/>
          <w:lang w:val="pl-PL"/>
        </w:rPr>
        <w:t xml:space="preserve">7.1. </w:t>
      </w:r>
      <w:r w:rsidR="006359AF" w:rsidRPr="00765011">
        <w:rPr>
          <w:b/>
          <w:szCs w:val="24"/>
          <w:lang w:val="pl-PL"/>
        </w:rPr>
        <w:t>Spis tabel</w:t>
      </w:r>
    </w:p>
    <w:p w:rsidR="00494EF2" w:rsidRPr="00765011" w:rsidRDefault="00494EF2" w:rsidP="00494EF2">
      <w:pPr>
        <w:spacing w:after="0" w:line="240" w:lineRule="auto"/>
        <w:ind w:left="26" w:right="26"/>
        <w:rPr>
          <w:sz w:val="16"/>
          <w:szCs w:val="16"/>
          <w:lang w:val="pl-PL"/>
        </w:rPr>
      </w:pPr>
    </w:p>
    <w:p w:rsidR="001467A9" w:rsidRDefault="006359AF" w:rsidP="001467A9">
      <w:pPr>
        <w:spacing w:after="0" w:line="240" w:lineRule="auto"/>
        <w:ind w:left="26" w:right="26"/>
        <w:rPr>
          <w:lang w:val="pl-PL"/>
        </w:rPr>
      </w:pPr>
      <w:r w:rsidRPr="00616C22">
        <w:rPr>
          <w:lang w:val="pl-PL"/>
        </w:rPr>
        <w:t xml:space="preserve">Tabela 1. Czynniki sukcesu </w:t>
      </w:r>
      <w:proofErr w:type="spellStart"/>
      <w:r w:rsidRPr="00616C22">
        <w:rPr>
          <w:lang w:val="pl-PL"/>
        </w:rPr>
        <w:t>born</w:t>
      </w:r>
      <w:proofErr w:type="spellEnd"/>
      <w:r w:rsidRPr="00616C22">
        <w:rPr>
          <w:lang w:val="pl-PL"/>
        </w:rPr>
        <w:t xml:space="preserve"> </w:t>
      </w:r>
      <w:proofErr w:type="spellStart"/>
      <w:r w:rsidRPr="00616C22">
        <w:rPr>
          <w:lang w:val="pl-PL"/>
        </w:rPr>
        <w:t>globals</w:t>
      </w:r>
      <w:proofErr w:type="spellEnd"/>
      <w:r w:rsidRPr="00616C22">
        <w:rPr>
          <w:lang w:val="pl-PL"/>
        </w:rPr>
        <w:t xml:space="preserve"> w procesie </w:t>
      </w:r>
      <w:proofErr w:type="spellStart"/>
      <w:r w:rsidRPr="00616C22">
        <w:rPr>
          <w:lang w:val="pl-PL"/>
        </w:rPr>
        <w:t>intenacjonalizacji</w:t>
      </w:r>
      <w:proofErr w:type="spellEnd"/>
      <w:r w:rsidR="001467A9">
        <w:rPr>
          <w:noProof/>
          <w:lang w:val="pl-PL" w:eastAsia="pl-PL"/>
        </w:rPr>
        <w:t xml:space="preserve"> ….…………….…</w:t>
      </w:r>
      <w:r w:rsidRPr="00616C22">
        <w:rPr>
          <w:lang w:val="pl-PL"/>
        </w:rPr>
        <w:t xml:space="preserve">7 </w:t>
      </w:r>
    </w:p>
    <w:p w:rsidR="00185635" w:rsidRPr="00616C22" w:rsidRDefault="006359AF" w:rsidP="00494EF2">
      <w:pPr>
        <w:spacing w:after="360" w:line="240" w:lineRule="auto"/>
        <w:ind w:left="26" w:right="26"/>
        <w:rPr>
          <w:lang w:val="pl-PL"/>
        </w:rPr>
      </w:pPr>
      <w:r w:rsidRPr="00616C22">
        <w:rPr>
          <w:lang w:val="pl-PL"/>
        </w:rPr>
        <w:t>Tabela 2</w:t>
      </w:r>
      <w:r w:rsidR="00D41495">
        <w:rPr>
          <w:lang w:val="pl-PL"/>
        </w:rPr>
        <w:t>.</w:t>
      </w:r>
      <w:r w:rsidRPr="00616C22">
        <w:rPr>
          <w:lang w:val="pl-PL"/>
        </w:rPr>
        <w:t xml:space="preserve"> Czynniki sukcesu </w:t>
      </w:r>
      <w:proofErr w:type="spellStart"/>
      <w:r w:rsidRPr="00616C22">
        <w:rPr>
          <w:lang w:val="pl-PL"/>
        </w:rPr>
        <w:t>born</w:t>
      </w:r>
      <w:proofErr w:type="spellEnd"/>
      <w:r w:rsidRPr="00616C22">
        <w:rPr>
          <w:lang w:val="pl-PL"/>
        </w:rPr>
        <w:t xml:space="preserve"> </w:t>
      </w:r>
      <w:proofErr w:type="spellStart"/>
      <w:r w:rsidRPr="00616C22">
        <w:rPr>
          <w:lang w:val="pl-PL"/>
        </w:rPr>
        <w:t>globals</w:t>
      </w:r>
      <w:proofErr w:type="spellEnd"/>
      <w:r w:rsidRPr="00616C22">
        <w:rPr>
          <w:lang w:val="pl-PL"/>
        </w:rPr>
        <w:t xml:space="preserve"> w procesie internacjonalizacji</w:t>
      </w:r>
      <w:r w:rsidR="001467A9">
        <w:rPr>
          <w:noProof/>
          <w:lang w:val="pl-PL" w:eastAsia="pl-PL"/>
        </w:rPr>
        <w:t xml:space="preserve"> …………………..</w:t>
      </w:r>
      <w:r w:rsidRPr="00616C22">
        <w:rPr>
          <w:lang w:val="pl-PL"/>
        </w:rPr>
        <w:t>8</w:t>
      </w:r>
    </w:p>
    <w:p w:rsidR="00185635" w:rsidRPr="00765011" w:rsidRDefault="009A0362" w:rsidP="009A0362">
      <w:pPr>
        <w:spacing w:after="85" w:line="240" w:lineRule="auto"/>
        <w:ind w:left="51" w:right="0"/>
        <w:jc w:val="left"/>
        <w:rPr>
          <w:b/>
          <w:szCs w:val="24"/>
          <w:lang w:val="pl-PL"/>
        </w:rPr>
      </w:pPr>
      <w:r w:rsidRPr="00765011">
        <w:rPr>
          <w:b/>
          <w:szCs w:val="24"/>
          <w:lang w:val="pl-PL"/>
        </w:rPr>
        <w:t xml:space="preserve">7.2. </w:t>
      </w:r>
      <w:r w:rsidR="006359AF" w:rsidRPr="00765011">
        <w:rPr>
          <w:b/>
          <w:szCs w:val="24"/>
          <w:lang w:val="pl-PL"/>
        </w:rPr>
        <w:t>Spis rysunków</w:t>
      </w:r>
      <w:r w:rsidR="006359AF" w:rsidRPr="009A0362">
        <w:rPr>
          <w:noProof/>
          <w:lang w:val="pl-PL" w:eastAsia="pl-PL"/>
        </w:rPr>
        <w:drawing>
          <wp:inline distT="0" distB="0" distL="0" distR="0" wp14:anchorId="30140C40" wp14:editId="0C26C467">
            <wp:extent cx="12927" cy="9695"/>
            <wp:effectExtent l="0" t="0" r="0" b="0"/>
            <wp:docPr id="13366" name="Picture 13366"/>
            <wp:cNvGraphicFramePr/>
            <a:graphic xmlns:a="http://schemas.openxmlformats.org/drawingml/2006/main">
              <a:graphicData uri="http://schemas.openxmlformats.org/drawingml/2006/picture">
                <pic:pic xmlns:pic="http://schemas.openxmlformats.org/drawingml/2006/picture">
                  <pic:nvPicPr>
                    <pic:cNvPr id="13366" name="Picture 13366"/>
                    <pic:cNvPicPr/>
                  </pic:nvPicPr>
                  <pic:blipFill>
                    <a:blip r:embed="rId47"/>
                    <a:stretch>
                      <a:fillRect/>
                    </a:stretch>
                  </pic:blipFill>
                  <pic:spPr>
                    <a:xfrm>
                      <a:off x="0" y="0"/>
                      <a:ext cx="12927" cy="9695"/>
                    </a:xfrm>
                    <a:prstGeom prst="rect">
                      <a:avLst/>
                    </a:prstGeom>
                  </pic:spPr>
                </pic:pic>
              </a:graphicData>
            </a:graphic>
          </wp:inline>
        </w:drawing>
      </w:r>
    </w:p>
    <w:p w:rsidR="00494EF2" w:rsidRPr="00765011" w:rsidRDefault="00494EF2" w:rsidP="00494EF2">
      <w:pPr>
        <w:spacing w:after="0" w:line="240" w:lineRule="auto"/>
        <w:ind w:left="26" w:right="26"/>
        <w:rPr>
          <w:lang w:val="pl-PL"/>
        </w:rPr>
      </w:pPr>
    </w:p>
    <w:p w:rsidR="00185635" w:rsidRDefault="001467A9" w:rsidP="00494EF2">
      <w:pPr>
        <w:spacing w:after="360" w:line="240" w:lineRule="auto"/>
        <w:ind w:left="26" w:right="26"/>
        <w:rPr>
          <w:lang w:val="pl-PL"/>
        </w:rPr>
      </w:pPr>
      <w:r>
        <w:rPr>
          <w:lang w:val="pl-PL"/>
        </w:rPr>
        <w:t>Rysunek 1</w:t>
      </w:r>
      <w:r w:rsidR="006359AF" w:rsidRPr="00616C22">
        <w:rPr>
          <w:lang w:val="pl-PL"/>
        </w:rPr>
        <w:t>. Stopa bezrobocia zarejestrowanego w Polsce w 2019 r, wg miesięcy</w:t>
      </w:r>
      <w:r>
        <w:rPr>
          <w:noProof/>
          <w:lang w:val="pl-PL" w:eastAsia="pl-PL"/>
        </w:rPr>
        <w:t xml:space="preserve"> ……….. </w:t>
      </w:r>
      <w:r w:rsidR="006359AF" w:rsidRPr="00616C22">
        <w:rPr>
          <w:lang w:val="pl-PL"/>
        </w:rPr>
        <w:t xml:space="preserve">12 Rysunek 2. </w:t>
      </w:r>
      <w:r w:rsidR="006359AF" w:rsidRPr="001467A9">
        <w:rPr>
          <w:lang w:val="pl-PL"/>
        </w:rPr>
        <w:t>Stopa bezrobocia zarejestrowanego w Polsce w 2019 r. wg miesięcy</w:t>
      </w:r>
      <w:r w:rsidR="00D41495">
        <w:rPr>
          <w:lang w:val="pl-PL"/>
        </w:rPr>
        <w:t xml:space="preserve">   </w:t>
      </w:r>
      <w:r>
        <w:rPr>
          <w:noProof/>
          <w:lang w:val="pl-PL" w:eastAsia="pl-PL"/>
        </w:rPr>
        <w:t xml:space="preserve"> ………….. </w:t>
      </w:r>
      <w:r w:rsidR="006359AF" w:rsidRPr="001467A9">
        <w:rPr>
          <w:lang w:val="pl-PL"/>
        </w:rPr>
        <w:t>15</w:t>
      </w:r>
    </w:p>
    <w:p w:rsidR="00835010" w:rsidRPr="001467A9" w:rsidRDefault="00835010" w:rsidP="00494EF2">
      <w:pPr>
        <w:spacing w:after="360" w:line="240" w:lineRule="auto"/>
        <w:ind w:left="26" w:right="26"/>
        <w:rPr>
          <w:lang w:val="pl-PL"/>
        </w:rPr>
      </w:pPr>
      <w:r>
        <w:rPr>
          <w:lang w:val="pl-PL"/>
        </w:rPr>
        <w:t xml:space="preserve">W przypadku zamieszczenia </w:t>
      </w:r>
      <w:r w:rsidRPr="00835010">
        <w:rPr>
          <w:b/>
          <w:lang w:val="pl-PL"/>
        </w:rPr>
        <w:t>aneksu</w:t>
      </w:r>
      <w:r>
        <w:rPr>
          <w:lang w:val="pl-PL"/>
        </w:rPr>
        <w:t xml:space="preserve"> w pracy dyplomowej, konieczne jest takie samo postępowanie jak w przypadku stosowanie elementów graficznych w niej zamieszczonych.   </w:t>
      </w:r>
    </w:p>
    <w:p w:rsidR="00185635" w:rsidRPr="001467A9" w:rsidRDefault="00D41495" w:rsidP="00D41495">
      <w:pPr>
        <w:pStyle w:val="Nagwek1"/>
        <w:spacing w:line="240" w:lineRule="auto"/>
        <w:ind w:left="51" w:firstLine="0"/>
        <w:rPr>
          <w:b/>
          <w:sz w:val="28"/>
          <w:szCs w:val="28"/>
          <w:lang w:val="pl-PL"/>
        </w:rPr>
      </w:pPr>
      <w:r>
        <w:rPr>
          <w:b/>
          <w:sz w:val="28"/>
          <w:szCs w:val="28"/>
          <w:lang w:val="pl-PL"/>
        </w:rPr>
        <w:t xml:space="preserve">8. </w:t>
      </w:r>
      <w:r w:rsidR="00EB622E" w:rsidRPr="001467A9">
        <w:rPr>
          <w:b/>
          <w:sz w:val="28"/>
          <w:szCs w:val="28"/>
          <w:lang w:val="pl-PL"/>
        </w:rPr>
        <w:t>Dodatkowe wym</w:t>
      </w:r>
      <w:r w:rsidR="006359AF" w:rsidRPr="001467A9">
        <w:rPr>
          <w:b/>
          <w:sz w:val="28"/>
          <w:szCs w:val="28"/>
          <w:lang w:val="pl-PL"/>
        </w:rPr>
        <w:t>agania</w:t>
      </w:r>
    </w:p>
    <w:p w:rsidR="00185635" w:rsidRPr="00616C22" w:rsidRDefault="006359AF" w:rsidP="00494EF2">
      <w:pPr>
        <w:spacing w:line="240" w:lineRule="auto"/>
        <w:ind w:left="26" w:right="158"/>
        <w:rPr>
          <w:lang w:val="pl-PL"/>
        </w:rPr>
      </w:pPr>
      <w:r w:rsidRPr="00616C22">
        <w:rPr>
          <w:lang w:val="pl-PL"/>
        </w:rPr>
        <w:t>Przed zam</w:t>
      </w:r>
      <w:r w:rsidR="00D41495">
        <w:rPr>
          <w:lang w:val="pl-PL"/>
        </w:rPr>
        <w:t>ieszczeniem pracy w systemie APD</w:t>
      </w:r>
      <w:r w:rsidRPr="00616C22">
        <w:rPr>
          <w:lang w:val="pl-PL"/>
        </w:rPr>
        <w:t xml:space="preserve">) należy przygotować </w:t>
      </w:r>
      <w:r w:rsidR="00D41495">
        <w:rPr>
          <w:lang w:val="pl-PL"/>
        </w:rPr>
        <w:t xml:space="preserve">tytuł pracy, jej streszczenie </w:t>
      </w:r>
      <w:r w:rsidRPr="00616C22">
        <w:rPr>
          <w:lang w:val="pl-PL"/>
        </w:rPr>
        <w:t xml:space="preserve">i słowa kluczowe </w:t>
      </w:r>
      <w:r w:rsidR="00494EF2" w:rsidRPr="00616C22">
        <w:rPr>
          <w:lang w:val="pl-PL"/>
        </w:rPr>
        <w:t>-</w:t>
      </w:r>
      <w:r w:rsidRPr="00616C22">
        <w:rPr>
          <w:lang w:val="pl-PL"/>
        </w:rPr>
        <w:t xml:space="preserve"> w języku polskim i angielskim.</w:t>
      </w:r>
    </w:p>
    <w:p w:rsidR="00EB622E" w:rsidRPr="00616C22" w:rsidRDefault="00EB622E" w:rsidP="00EB622E">
      <w:pPr>
        <w:spacing w:line="240" w:lineRule="auto"/>
        <w:ind w:left="26" w:right="158" w:firstLine="687"/>
        <w:rPr>
          <w:lang w:val="pl-PL"/>
        </w:rPr>
      </w:pPr>
    </w:p>
    <w:p w:rsidR="00D41495" w:rsidRDefault="00D41495" w:rsidP="00D41495">
      <w:pPr>
        <w:rPr>
          <w:lang w:val="pl-PL"/>
        </w:rPr>
      </w:pPr>
    </w:p>
    <w:p w:rsidR="00D41495" w:rsidRPr="00D41495" w:rsidRDefault="00D41495" w:rsidP="00D41495">
      <w:pPr>
        <w:rPr>
          <w:lang w:val="pl-PL"/>
        </w:rPr>
      </w:pPr>
    </w:p>
    <w:p w:rsidR="00D41495" w:rsidRPr="00D41495" w:rsidRDefault="00D41495" w:rsidP="00D41495">
      <w:pPr>
        <w:pStyle w:val="Nagwek1"/>
        <w:spacing w:after="0" w:line="360" w:lineRule="auto"/>
        <w:ind w:left="51" w:firstLine="0"/>
        <w:rPr>
          <w:b/>
          <w:sz w:val="28"/>
          <w:szCs w:val="28"/>
          <w:lang w:val="pl-PL"/>
        </w:rPr>
      </w:pPr>
      <w:r w:rsidRPr="00D41495">
        <w:rPr>
          <w:b/>
          <w:sz w:val="28"/>
          <w:szCs w:val="28"/>
          <w:lang w:val="pl-PL"/>
        </w:rPr>
        <w:t>9. Załączniki</w:t>
      </w:r>
    </w:p>
    <w:p w:rsidR="00EB622E" w:rsidRPr="00D41495" w:rsidRDefault="00EB622E" w:rsidP="00D41495">
      <w:pPr>
        <w:spacing w:after="0" w:line="360" w:lineRule="auto"/>
        <w:rPr>
          <w:lang w:val="pl-PL"/>
        </w:rPr>
        <w:sectPr w:rsidR="00EB622E" w:rsidRPr="00D41495" w:rsidSect="00731662">
          <w:headerReference w:type="even" r:id="rId48"/>
          <w:headerReference w:type="default" r:id="rId49"/>
          <w:footerReference w:type="even" r:id="rId50"/>
          <w:footerReference w:type="default" r:id="rId51"/>
          <w:headerReference w:type="first" r:id="rId52"/>
          <w:footerReference w:type="first" r:id="rId53"/>
          <w:pgSz w:w="11909" w:h="16841" w:code="9"/>
          <w:pgMar w:top="1135" w:right="1136" w:bottom="993" w:left="1354" w:header="57" w:footer="567" w:gutter="0"/>
          <w:cols w:space="720"/>
          <w:docGrid w:linePitch="326"/>
        </w:sectPr>
      </w:pPr>
    </w:p>
    <w:p w:rsidR="00494EF2" w:rsidRPr="00D41495" w:rsidRDefault="00494EF2" w:rsidP="00D41495">
      <w:pPr>
        <w:spacing w:after="0" w:line="360" w:lineRule="auto"/>
        <w:ind w:left="97" w:right="0"/>
        <w:jc w:val="left"/>
        <w:rPr>
          <w:b/>
          <w:sz w:val="26"/>
          <w:lang w:val="pl-PL"/>
        </w:rPr>
      </w:pPr>
      <w:r w:rsidRPr="00D41495">
        <w:rPr>
          <w:b/>
          <w:color w:val="000000" w:themeColor="text1"/>
          <w:sz w:val="26"/>
          <w:lang w:val="pl-PL"/>
        </w:rPr>
        <w:lastRenderedPageBreak/>
        <w:t>Załącznik 1.</w:t>
      </w:r>
      <w:r w:rsidR="00C27669" w:rsidRPr="00D41495">
        <w:rPr>
          <w:b/>
          <w:color w:val="000000" w:themeColor="text1"/>
          <w:sz w:val="26"/>
          <w:lang w:val="pl-PL"/>
        </w:rPr>
        <w:t xml:space="preserve"> Spis treści</w:t>
      </w:r>
    </w:p>
    <w:p w:rsidR="003D2D43" w:rsidRPr="00D41495" w:rsidRDefault="003D2D43" w:rsidP="003D2D43">
      <w:pPr>
        <w:tabs>
          <w:tab w:val="center" w:pos="1244"/>
        </w:tabs>
        <w:spacing w:after="190" w:line="265" w:lineRule="auto"/>
        <w:ind w:left="0" w:right="0"/>
        <w:jc w:val="left"/>
        <w:rPr>
          <w:sz w:val="36"/>
          <w:szCs w:val="36"/>
          <w:lang w:val="pl-PL"/>
        </w:rPr>
      </w:pPr>
    </w:p>
    <w:p w:rsidR="00185635" w:rsidRPr="00D41495" w:rsidRDefault="006359AF" w:rsidP="003D2D43">
      <w:pPr>
        <w:tabs>
          <w:tab w:val="center" w:pos="1244"/>
        </w:tabs>
        <w:spacing w:after="190" w:line="265" w:lineRule="auto"/>
        <w:ind w:left="0" w:right="0"/>
        <w:jc w:val="left"/>
        <w:rPr>
          <w:sz w:val="32"/>
          <w:szCs w:val="32"/>
          <w:lang w:val="pl-PL"/>
        </w:rPr>
      </w:pPr>
      <w:r w:rsidRPr="00D41495">
        <w:rPr>
          <w:sz w:val="32"/>
          <w:szCs w:val="32"/>
          <w:lang w:val="pl-PL"/>
        </w:rPr>
        <w:t>Spis treści</w:t>
      </w:r>
    </w:p>
    <w:p w:rsidR="00185635" w:rsidRPr="003D2D43" w:rsidRDefault="006359AF" w:rsidP="003D2D43">
      <w:pPr>
        <w:spacing w:after="192" w:line="259" w:lineRule="auto"/>
        <w:ind w:left="10" w:right="0" w:hanging="10"/>
        <w:jc w:val="left"/>
        <w:rPr>
          <w:b/>
          <w:noProof/>
          <w:szCs w:val="24"/>
          <w:lang w:val="pl-PL" w:eastAsia="pl-PL"/>
        </w:rPr>
      </w:pPr>
      <w:r w:rsidRPr="00D41495">
        <w:rPr>
          <w:b/>
          <w:szCs w:val="24"/>
          <w:lang w:val="pl-PL"/>
        </w:rPr>
        <w:t>Wstęp</w:t>
      </w:r>
      <w:r w:rsidR="003D2D43" w:rsidRPr="00D41495">
        <w:rPr>
          <w:b/>
          <w:szCs w:val="24"/>
          <w:lang w:val="pl-PL"/>
        </w:rPr>
        <w:t xml:space="preserve"> </w:t>
      </w:r>
      <w:r w:rsidR="003D2D43" w:rsidRPr="003D2D43">
        <w:rPr>
          <w:b/>
          <w:noProof/>
          <w:szCs w:val="24"/>
          <w:lang w:val="pl-PL" w:eastAsia="pl-PL"/>
        </w:rPr>
        <w:t>………………………………………………………………………………..………</w:t>
      </w:r>
      <w:r w:rsidR="003C5DC5">
        <w:rPr>
          <w:b/>
          <w:noProof/>
          <w:szCs w:val="24"/>
          <w:lang w:val="pl-PL" w:eastAsia="pl-PL"/>
        </w:rPr>
        <w:t>.</w:t>
      </w:r>
      <w:r w:rsidR="003D2D43" w:rsidRPr="003D2D43">
        <w:rPr>
          <w:b/>
          <w:noProof/>
          <w:szCs w:val="24"/>
          <w:lang w:val="pl-PL" w:eastAsia="pl-PL"/>
        </w:rPr>
        <w:t>…</w:t>
      </w:r>
    </w:p>
    <w:p w:rsidR="003D2D43" w:rsidRPr="00D41495" w:rsidRDefault="003D2D43" w:rsidP="003D2D43">
      <w:pPr>
        <w:spacing w:after="0" w:line="360" w:lineRule="auto"/>
        <w:ind w:left="10" w:right="0" w:hanging="10"/>
        <w:jc w:val="left"/>
        <w:rPr>
          <w:b/>
          <w:szCs w:val="24"/>
          <w:lang w:val="pl-PL"/>
        </w:rPr>
      </w:pPr>
      <w:r w:rsidRPr="00D41495">
        <w:rPr>
          <w:b/>
          <w:szCs w:val="24"/>
          <w:lang w:val="pl-PL"/>
        </w:rPr>
        <w:t xml:space="preserve">Rozdział 1. Tytuł rozdziału </w:t>
      </w:r>
      <w:r w:rsidRPr="003D2D43">
        <w:rPr>
          <w:b/>
          <w:noProof/>
          <w:szCs w:val="24"/>
          <w:lang w:val="pl-PL" w:eastAsia="pl-PL"/>
        </w:rPr>
        <w:t>……………………………………………………………………</w:t>
      </w:r>
    </w:p>
    <w:p w:rsidR="003D2D43" w:rsidRPr="00D41495" w:rsidRDefault="003D2D43" w:rsidP="003D2D43">
      <w:pPr>
        <w:spacing w:after="0" w:line="360" w:lineRule="auto"/>
        <w:ind w:left="10" w:right="0" w:hanging="10"/>
        <w:jc w:val="left"/>
        <w:rPr>
          <w:szCs w:val="24"/>
          <w:lang w:val="pl-PL"/>
        </w:rPr>
      </w:pPr>
      <w:r w:rsidRPr="00D41495">
        <w:rPr>
          <w:szCs w:val="24"/>
          <w:lang w:val="pl-PL"/>
        </w:rPr>
        <w:t xml:space="preserve">1.1.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310" w:right="0" w:hanging="10"/>
        <w:jc w:val="left"/>
        <w:rPr>
          <w:szCs w:val="24"/>
          <w:lang w:val="pl-PL"/>
        </w:rPr>
      </w:pPr>
      <w:r w:rsidRPr="00D41495">
        <w:rPr>
          <w:szCs w:val="24"/>
          <w:lang w:val="pl-PL"/>
        </w:rPr>
        <w:t xml:space="preserve">1.1.1. Tytuł punktu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310" w:right="0" w:hanging="10"/>
        <w:jc w:val="left"/>
        <w:rPr>
          <w:szCs w:val="24"/>
          <w:lang w:val="pl-PL"/>
        </w:rPr>
      </w:pPr>
      <w:r w:rsidRPr="00D41495">
        <w:rPr>
          <w:szCs w:val="24"/>
          <w:lang w:val="pl-PL"/>
        </w:rPr>
        <w:t xml:space="preserve">1.1.2. Tytuł punktu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35" w:right="0" w:hanging="10"/>
        <w:jc w:val="left"/>
        <w:rPr>
          <w:szCs w:val="24"/>
          <w:lang w:val="pl-PL"/>
        </w:rPr>
      </w:pPr>
      <w:r w:rsidRPr="00D41495">
        <w:rPr>
          <w:szCs w:val="24"/>
          <w:lang w:val="pl-PL"/>
        </w:rPr>
        <w:t xml:space="preserve">1.2. Tytuł podrozdziału </w:t>
      </w:r>
      <w:r>
        <w:rPr>
          <w:noProof/>
          <w:szCs w:val="24"/>
          <w:lang w:val="pl-PL" w:eastAsia="pl-PL"/>
        </w:rPr>
        <w:t>……………………………………………………………</w:t>
      </w:r>
      <w:r w:rsidR="003C5DC5">
        <w:rPr>
          <w:noProof/>
          <w:szCs w:val="24"/>
          <w:lang w:val="pl-PL" w:eastAsia="pl-PL"/>
        </w:rPr>
        <w:t>..</w:t>
      </w:r>
      <w:r>
        <w:rPr>
          <w:noProof/>
          <w:szCs w:val="24"/>
          <w:lang w:val="pl-PL" w:eastAsia="pl-PL"/>
        </w:rPr>
        <w:t>…………..</w:t>
      </w:r>
    </w:p>
    <w:p w:rsidR="00185635" w:rsidRPr="00D41495" w:rsidRDefault="003D2D43" w:rsidP="003D2D43">
      <w:pPr>
        <w:spacing w:after="0" w:line="360" w:lineRule="auto"/>
        <w:ind w:left="0" w:right="26"/>
        <w:rPr>
          <w:b/>
          <w:szCs w:val="24"/>
          <w:lang w:val="pl-PL"/>
        </w:rPr>
      </w:pPr>
      <w:r w:rsidRPr="00D41495">
        <w:rPr>
          <w:b/>
          <w:szCs w:val="24"/>
          <w:lang w:val="pl-PL"/>
        </w:rPr>
        <w:t xml:space="preserve">Rozdział 2. Tytuł rozdziału </w:t>
      </w:r>
      <w:r w:rsidRPr="003D2D43">
        <w:rPr>
          <w:b/>
          <w:noProof/>
          <w:szCs w:val="24"/>
          <w:lang w:val="pl-PL" w:eastAsia="pl-PL"/>
        </w:rPr>
        <w:t>……………………………………………………………………</w:t>
      </w:r>
    </w:p>
    <w:p w:rsidR="00185635" w:rsidRPr="00D41495" w:rsidRDefault="003D2D43" w:rsidP="003D2D43">
      <w:pPr>
        <w:spacing w:after="0" w:line="360" w:lineRule="auto"/>
        <w:ind w:left="0" w:right="26"/>
        <w:rPr>
          <w:szCs w:val="24"/>
          <w:lang w:val="pl-PL"/>
        </w:rPr>
      </w:pPr>
      <w:r w:rsidRPr="00D41495">
        <w:rPr>
          <w:szCs w:val="24"/>
          <w:lang w:val="pl-PL"/>
        </w:rPr>
        <w:t xml:space="preserve">2.1. Tytuł podrozdziału </w:t>
      </w:r>
      <w:r>
        <w:rPr>
          <w:noProof/>
          <w:szCs w:val="24"/>
          <w:lang w:val="pl-PL" w:eastAsia="pl-PL"/>
        </w:rPr>
        <w:t>…………………………………………………………………</w:t>
      </w:r>
      <w:r w:rsidR="003C5DC5">
        <w:rPr>
          <w:noProof/>
          <w:szCs w:val="24"/>
          <w:lang w:val="pl-PL" w:eastAsia="pl-PL"/>
        </w:rPr>
        <w:t>..</w:t>
      </w:r>
      <w:r>
        <w:rPr>
          <w:noProof/>
          <w:szCs w:val="24"/>
          <w:lang w:val="pl-PL" w:eastAsia="pl-PL"/>
        </w:rPr>
        <w:t>……..</w:t>
      </w:r>
    </w:p>
    <w:p w:rsidR="00185635" w:rsidRPr="00D41495" w:rsidRDefault="003D2D43" w:rsidP="003D2D43">
      <w:pPr>
        <w:spacing w:after="0" w:line="360" w:lineRule="auto"/>
        <w:ind w:left="0" w:right="26"/>
        <w:rPr>
          <w:szCs w:val="24"/>
          <w:lang w:val="pl-PL"/>
        </w:rPr>
      </w:pPr>
      <w:r w:rsidRPr="00D41495">
        <w:rPr>
          <w:szCs w:val="24"/>
          <w:lang w:val="pl-PL"/>
        </w:rPr>
        <w:t xml:space="preserve">2.2.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2.2.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2.2.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b/>
          <w:szCs w:val="24"/>
          <w:lang w:val="pl-PL"/>
        </w:rPr>
      </w:pPr>
      <w:r w:rsidRPr="00D41495">
        <w:rPr>
          <w:b/>
          <w:szCs w:val="24"/>
          <w:lang w:val="pl-PL"/>
        </w:rPr>
        <w:t xml:space="preserve">Rozdział 3. Tytuł rozdziału </w:t>
      </w:r>
      <w:r w:rsidRPr="003D2D43">
        <w:rPr>
          <w:b/>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3.1.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3.2.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3.2.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3.2.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b/>
          <w:szCs w:val="24"/>
          <w:lang w:val="pl-PL"/>
        </w:rPr>
      </w:pPr>
      <w:proofErr w:type="spellStart"/>
      <w:r w:rsidRPr="00D41495">
        <w:rPr>
          <w:b/>
          <w:szCs w:val="24"/>
          <w:lang w:val="pl-PL"/>
        </w:rPr>
        <w:t>Zakończnie</w:t>
      </w:r>
      <w:proofErr w:type="spellEnd"/>
      <w:r w:rsidRPr="00D41495">
        <w:rPr>
          <w:b/>
          <w:szCs w:val="24"/>
          <w:lang w:val="pl-PL"/>
        </w:rPr>
        <w:t xml:space="preserve"> </w:t>
      </w:r>
      <w:r w:rsidRPr="003D2D43">
        <w:rPr>
          <w:b/>
          <w:noProof/>
          <w:szCs w:val="24"/>
          <w:lang w:val="pl-PL" w:eastAsia="pl-PL"/>
        </w:rPr>
        <w:t>…………………………………………………………………………………….</w:t>
      </w:r>
    </w:p>
    <w:p w:rsidR="003D2D43" w:rsidRPr="00D41495" w:rsidRDefault="003D2D43" w:rsidP="003D2D43">
      <w:pPr>
        <w:spacing w:after="0" w:line="360" w:lineRule="auto"/>
        <w:ind w:left="0" w:right="26"/>
        <w:rPr>
          <w:b/>
          <w:szCs w:val="24"/>
          <w:lang w:val="pl-PL"/>
        </w:rPr>
      </w:pPr>
      <w:r w:rsidRPr="00D41495">
        <w:rPr>
          <w:b/>
          <w:szCs w:val="24"/>
          <w:lang w:val="pl-PL"/>
        </w:rPr>
        <w:t xml:space="preserve">Bibliografia </w:t>
      </w:r>
      <w:r w:rsidRPr="003D2D43">
        <w:rPr>
          <w:b/>
          <w:noProof/>
          <w:szCs w:val="24"/>
          <w:lang w:val="pl-PL" w:eastAsia="pl-PL"/>
        </w:rPr>
        <w:t>………………………………………………………………………………</w:t>
      </w:r>
      <w:r w:rsidR="003C5DC5">
        <w:rPr>
          <w:b/>
          <w:noProof/>
          <w:szCs w:val="24"/>
          <w:lang w:val="pl-PL" w:eastAsia="pl-PL"/>
        </w:rPr>
        <w:t>.</w:t>
      </w:r>
      <w:r w:rsidRPr="003D2D43">
        <w:rPr>
          <w:b/>
          <w:noProof/>
          <w:szCs w:val="24"/>
          <w:lang w:val="pl-PL" w:eastAsia="pl-PL"/>
        </w:rPr>
        <w:t>…...</w:t>
      </w:r>
    </w:p>
    <w:p w:rsidR="003D2D43" w:rsidRPr="00D41495" w:rsidRDefault="003D2D43" w:rsidP="003D2D43">
      <w:pPr>
        <w:spacing w:after="0" w:line="360" w:lineRule="auto"/>
        <w:ind w:left="0" w:right="26"/>
        <w:rPr>
          <w:b/>
          <w:szCs w:val="24"/>
          <w:lang w:val="pl-PL"/>
        </w:rPr>
      </w:pPr>
      <w:r w:rsidRPr="00D41495">
        <w:rPr>
          <w:b/>
          <w:szCs w:val="24"/>
          <w:lang w:val="pl-PL"/>
        </w:rPr>
        <w:t xml:space="preserve">Spis tabel </w:t>
      </w:r>
      <w:r w:rsidRPr="003D2D43">
        <w:rPr>
          <w:b/>
          <w:noProof/>
          <w:szCs w:val="24"/>
          <w:lang w:val="pl-PL" w:eastAsia="pl-PL"/>
        </w:rPr>
        <w:t>……………………………………………………………………………………</w:t>
      </w:r>
      <w:r w:rsidR="003C5DC5">
        <w:rPr>
          <w:b/>
          <w:noProof/>
          <w:szCs w:val="24"/>
          <w:lang w:val="pl-PL" w:eastAsia="pl-PL"/>
        </w:rPr>
        <w:t>.</w:t>
      </w:r>
      <w:r w:rsidRPr="003D2D43">
        <w:rPr>
          <w:b/>
          <w:noProof/>
          <w:szCs w:val="24"/>
          <w:lang w:val="pl-PL" w:eastAsia="pl-PL"/>
        </w:rPr>
        <w:t>...</w:t>
      </w:r>
    </w:p>
    <w:p w:rsidR="003D2D43" w:rsidRPr="00D41495" w:rsidRDefault="003D2D43" w:rsidP="003D2D43">
      <w:pPr>
        <w:spacing w:after="0" w:line="360" w:lineRule="auto"/>
        <w:ind w:left="0" w:right="26"/>
        <w:rPr>
          <w:b/>
          <w:szCs w:val="24"/>
          <w:lang w:val="pl-PL"/>
        </w:rPr>
      </w:pPr>
      <w:r w:rsidRPr="00D41495">
        <w:rPr>
          <w:b/>
          <w:szCs w:val="24"/>
          <w:lang w:val="pl-PL"/>
        </w:rPr>
        <w:t xml:space="preserve">Spis rysunków </w:t>
      </w:r>
      <w:r w:rsidRPr="003D2D43">
        <w:rPr>
          <w:b/>
          <w:noProof/>
          <w:szCs w:val="24"/>
          <w:lang w:val="pl-PL" w:eastAsia="pl-PL"/>
        </w:rPr>
        <w:t>………………………………………………………………………………</w:t>
      </w:r>
      <w:r w:rsidR="003C5DC5">
        <w:rPr>
          <w:b/>
          <w:noProof/>
          <w:szCs w:val="24"/>
          <w:lang w:val="pl-PL" w:eastAsia="pl-PL"/>
        </w:rPr>
        <w:t>.</w:t>
      </w:r>
      <w:r w:rsidRPr="003D2D43">
        <w:rPr>
          <w:b/>
          <w:noProof/>
          <w:szCs w:val="24"/>
          <w:lang w:val="pl-PL" w:eastAsia="pl-PL"/>
        </w:rPr>
        <w:t>...</w:t>
      </w:r>
    </w:p>
    <w:p w:rsidR="003D2D43" w:rsidRPr="00765011" w:rsidRDefault="003D2D43" w:rsidP="003D2D43">
      <w:pPr>
        <w:spacing w:after="0" w:line="360" w:lineRule="auto"/>
        <w:ind w:left="0" w:right="26"/>
        <w:rPr>
          <w:b/>
          <w:szCs w:val="24"/>
          <w:lang w:val="pl-PL"/>
        </w:rPr>
      </w:pPr>
      <w:r w:rsidRPr="00765011">
        <w:rPr>
          <w:b/>
          <w:szCs w:val="24"/>
          <w:lang w:val="pl-PL"/>
        </w:rPr>
        <w:t xml:space="preserve">Aneks </w:t>
      </w:r>
      <w:r w:rsidRPr="003D2D43">
        <w:rPr>
          <w:b/>
          <w:noProof/>
          <w:szCs w:val="24"/>
          <w:lang w:val="pl-PL" w:eastAsia="pl-PL"/>
        </w:rPr>
        <w:t>………………………………………………………………………………………</w:t>
      </w:r>
      <w:r w:rsidR="003C5DC5">
        <w:rPr>
          <w:b/>
          <w:noProof/>
          <w:szCs w:val="24"/>
          <w:lang w:val="pl-PL" w:eastAsia="pl-PL"/>
        </w:rPr>
        <w:t>.</w:t>
      </w:r>
      <w:r w:rsidRPr="003D2D43">
        <w:rPr>
          <w:b/>
          <w:noProof/>
          <w:szCs w:val="24"/>
          <w:lang w:val="pl-PL" w:eastAsia="pl-PL"/>
        </w:rPr>
        <w:t>….</w:t>
      </w:r>
    </w:p>
    <w:p w:rsidR="003D2D43" w:rsidRPr="00765011" w:rsidRDefault="003D2D43">
      <w:pPr>
        <w:spacing w:after="160" w:line="259" w:lineRule="auto"/>
        <w:ind w:left="0" w:right="0"/>
        <w:jc w:val="left"/>
        <w:rPr>
          <w:b/>
          <w:lang w:val="pl-PL"/>
        </w:rPr>
      </w:pPr>
      <w:r w:rsidRPr="00765011">
        <w:rPr>
          <w:b/>
          <w:lang w:val="pl-PL"/>
        </w:rPr>
        <w:br w:type="page"/>
      </w:r>
    </w:p>
    <w:p w:rsidR="00494EF2" w:rsidRPr="00765011" w:rsidRDefault="00835010" w:rsidP="00494EF2">
      <w:pPr>
        <w:spacing w:after="0" w:line="259" w:lineRule="auto"/>
        <w:ind w:left="97" w:right="0"/>
        <w:jc w:val="left"/>
        <w:rPr>
          <w:b/>
          <w:sz w:val="26"/>
          <w:lang w:val="pl-PL"/>
        </w:rPr>
      </w:pPr>
      <w:r w:rsidRPr="00765011">
        <w:rPr>
          <w:b/>
          <w:color w:val="000000" w:themeColor="text1"/>
          <w:sz w:val="26"/>
          <w:lang w:val="pl-PL"/>
        </w:rPr>
        <w:lastRenderedPageBreak/>
        <w:t>Załącznik 2</w:t>
      </w:r>
      <w:r w:rsidR="00494EF2" w:rsidRPr="00765011">
        <w:rPr>
          <w:b/>
          <w:color w:val="000000" w:themeColor="text1"/>
          <w:sz w:val="26"/>
          <w:lang w:val="pl-PL"/>
        </w:rPr>
        <w:t>.</w:t>
      </w:r>
      <w:r w:rsidR="00C27669" w:rsidRPr="00765011">
        <w:rPr>
          <w:b/>
          <w:color w:val="000000" w:themeColor="text1"/>
          <w:sz w:val="26"/>
          <w:lang w:val="pl-PL"/>
        </w:rPr>
        <w:t xml:space="preserve"> Przykład tabeli</w:t>
      </w:r>
    </w:p>
    <w:p w:rsidR="00494EF2" w:rsidRPr="00765011" w:rsidRDefault="00494EF2" w:rsidP="00494EF2">
      <w:pPr>
        <w:spacing w:after="240"/>
        <w:ind w:left="0" w:right="26"/>
        <w:rPr>
          <w:b/>
          <w:lang w:val="pl-PL"/>
        </w:rPr>
      </w:pPr>
    </w:p>
    <w:p w:rsidR="00185635" w:rsidRPr="00616C22" w:rsidRDefault="006359AF" w:rsidP="00C27669">
      <w:pPr>
        <w:spacing w:after="240"/>
        <w:ind w:left="0" w:right="26"/>
        <w:rPr>
          <w:b/>
          <w:lang w:val="pl-PL"/>
        </w:rPr>
      </w:pPr>
      <w:r w:rsidRPr="00616C22">
        <w:rPr>
          <w:b/>
          <w:lang w:val="pl-PL"/>
        </w:rPr>
        <w:t>Przykład tabeli w sytuacji, gdy w pracy stosowane są przypisy dolne:</w:t>
      </w:r>
    </w:p>
    <w:p w:rsidR="00185635" w:rsidRPr="00786234" w:rsidRDefault="006359AF">
      <w:pPr>
        <w:spacing w:after="0" w:line="265" w:lineRule="auto"/>
        <w:ind w:left="51" w:right="0" w:hanging="10"/>
        <w:jc w:val="left"/>
        <w:rPr>
          <w:b/>
          <w:szCs w:val="24"/>
          <w:lang w:val="pl-PL"/>
        </w:rPr>
      </w:pPr>
      <w:r w:rsidRPr="00786234">
        <w:rPr>
          <w:b/>
          <w:szCs w:val="24"/>
          <w:lang w:val="pl-PL"/>
        </w:rPr>
        <w:t xml:space="preserve">Tabela 1. Czynniki sukcesu </w:t>
      </w:r>
      <w:proofErr w:type="spellStart"/>
      <w:r w:rsidR="00494EF2" w:rsidRPr="00786234">
        <w:rPr>
          <w:b/>
          <w:i/>
          <w:szCs w:val="24"/>
          <w:lang w:val="pl-PL"/>
        </w:rPr>
        <w:t>b</w:t>
      </w:r>
      <w:r w:rsidRPr="00786234">
        <w:rPr>
          <w:b/>
          <w:i/>
          <w:szCs w:val="24"/>
          <w:lang w:val="pl-PL"/>
        </w:rPr>
        <w:t>orn</w:t>
      </w:r>
      <w:proofErr w:type="spellEnd"/>
      <w:r w:rsidRPr="00786234">
        <w:rPr>
          <w:b/>
          <w:i/>
          <w:szCs w:val="24"/>
          <w:lang w:val="pl-PL"/>
        </w:rPr>
        <w:t xml:space="preserve"> </w:t>
      </w:r>
      <w:proofErr w:type="spellStart"/>
      <w:r w:rsidRPr="00786234">
        <w:rPr>
          <w:b/>
          <w:i/>
          <w:szCs w:val="24"/>
          <w:lang w:val="pl-PL"/>
        </w:rPr>
        <w:t>globals</w:t>
      </w:r>
      <w:proofErr w:type="spellEnd"/>
      <w:r w:rsidRPr="00786234">
        <w:rPr>
          <w:b/>
          <w:szCs w:val="24"/>
          <w:lang w:val="pl-PL"/>
        </w:rPr>
        <w:t xml:space="preserve"> w procesie internacjonalizacji</w:t>
      </w:r>
    </w:p>
    <w:tbl>
      <w:tblPr>
        <w:tblStyle w:val="TableGrid"/>
        <w:tblW w:w="8930" w:type="dxa"/>
        <w:tblInd w:w="139" w:type="dxa"/>
        <w:tblCellMar>
          <w:top w:w="16" w:type="dxa"/>
          <w:left w:w="109" w:type="dxa"/>
          <w:right w:w="211" w:type="dxa"/>
        </w:tblCellMar>
        <w:tblLook w:val="04A0" w:firstRow="1" w:lastRow="0" w:firstColumn="1" w:lastColumn="0" w:noHBand="0" w:noVBand="1"/>
      </w:tblPr>
      <w:tblGrid>
        <w:gridCol w:w="3402"/>
        <w:gridCol w:w="5528"/>
      </w:tblGrid>
      <w:tr w:rsidR="00185635" w:rsidRPr="00E3416D" w:rsidTr="001467A9">
        <w:trPr>
          <w:trHeight w:val="323"/>
        </w:trPr>
        <w:tc>
          <w:tcPr>
            <w:tcW w:w="3402" w:type="dxa"/>
            <w:tcBorders>
              <w:top w:val="single" w:sz="2" w:space="0" w:color="000000"/>
              <w:left w:val="single" w:sz="2" w:space="0" w:color="000000"/>
              <w:bottom w:val="single" w:sz="2" w:space="0" w:color="000000"/>
              <w:right w:val="single" w:sz="2" w:space="0" w:color="000000"/>
            </w:tcBorders>
          </w:tcPr>
          <w:p w:rsidR="00185635" w:rsidRPr="001467A9" w:rsidRDefault="006359AF" w:rsidP="001467A9">
            <w:pPr>
              <w:spacing w:after="0" w:line="240" w:lineRule="auto"/>
              <w:ind w:left="127" w:right="0"/>
              <w:jc w:val="center"/>
              <w:rPr>
                <w:b/>
                <w:sz w:val="20"/>
                <w:szCs w:val="20"/>
              </w:rPr>
            </w:pPr>
            <w:proofErr w:type="spellStart"/>
            <w:r w:rsidRPr="001467A9">
              <w:rPr>
                <w:b/>
                <w:sz w:val="20"/>
                <w:szCs w:val="20"/>
              </w:rPr>
              <w:t>Czynniki</w:t>
            </w:r>
            <w:proofErr w:type="spellEnd"/>
            <w:r w:rsidRPr="001467A9">
              <w:rPr>
                <w:b/>
                <w:sz w:val="20"/>
                <w:szCs w:val="20"/>
              </w:rPr>
              <w:t xml:space="preserve"> </w:t>
            </w:r>
            <w:proofErr w:type="spellStart"/>
            <w:r w:rsidRPr="001467A9">
              <w:rPr>
                <w:b/>
                <w:sz w:val="20"/>
                <w:szCs w:val="20"/>
              </w:rPr>
              <w:t>sukcesu</w:t>
            </w:r>
            <w:proofErr w:type="spellEnd"/>
            <w:r w:rsidRPr="001467A9">
              <w:rPr>
                <w:b/>
                <w:sz w:val="20"/>
                <w:szCs w:val="20"/>
              </w:rPr>
              <w:t xml:space="preserve"> z </w:t>
            </w:r>
            <w:proofErr w:type="spellStart"/>
            <w:r w:rsidRPr="001467A9">
              <w:rPr>
                <w:b/>
                <w:sz w:val="20"/>
                <w:szCs w:val="20"/>
              </w:rPr>
              <w:t>perspektywy</w:t>
            </w:r>
            <w:proofErr w:type="spellEnd"/>
          </w:p>
        </w:tc>
        <w:tc>
          <w:tcPr>
            <w:tcW w:w="5528" w:type="dxa"/>
            <w:tcBorders>
              <w:top w:val="single" w:sz="2" w:space="0" w:color="000000"/>
              <w:left w:val="single" w:sz="2" w:space="0" w:color="000000"/>
              <w:bottom w:val="single" w:sz="2" w:space="0" w:color="000000"/>
              <w:right w:val="single" w:sz="2" w:space="0" w:color="000000"/>
            </w:tcBorders>
          </w:tcPr>
          <w:p w:rsidR="00185635" w:rsidRPr="001467A9" w:rsidRDefault="006359AF" w:rsidP="00E3416D">
            <w:pPr>
              <w:spacing w:after="0" w:line="240" w:lineRule="auto"/>
              <w:ind w:left="132" w:right="0"/>
              <w:jc w:val="center"/>
              <w:rPr>
                <w:b/>
                <w:sz w:val="20"/>
                <w:szCs w:val="20"/>
              </w:rPr>
            </w:pPr>
            <w:proofErr w:type="spellStart"/>
            <w:r w:rsidRPr="001467A9">
              <w:rPr>
                <w:b/>
                <w:sz w:val="20"/>
                <w:szCs w:val="20"/>
              </w:rPr>
              <w:t>Charakterystyka</w:t>
            </w:r>
            <w:proofErr w:type="spellEnd"/>
          </w:p>
        </w:tc>
      </w:tr>
      <w:tr w:rsidR="00185635" w:rsidTr="001467A9">
        <w:trPr>
          <w:trHeight w:val="1725"/>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15" w:right="0"/>
              <w:jc w:val="left"/>
            </w:pPr>
            <w:proofErr w:type="spellStart"/>
            <w:r>
              <w:rPr>
                <w:sz w:val="20"/>
              </w:rPr>
              <w:t>przedsiębiorczości</w:t>
            </w:r>
            <w:proofErr w:type="spellEnd"/>
          </w:p>
        </w:tc>
        <w:tc>
          <w:tcPr>
            <w:tcW w:w="5528" w:type="dxa"/>
            <w:tcBorders>
              <w:top w:val="single" w:sz="2" w:space="0" w:color="000000"/>
              <w:left w:val="single" w:sz="2" w:space="0" w:color="000000"/>
              <w:bottom w:val="single" w:sz="2" w:space="0" w:color="000000"/>
              <w:right w:val="single" w:sz="2" w:space="0" w:color="000000"/>
            </w:tcBorders>
          </w:tcPr>
          <w:p w:rsidR="0095157A" w:rsidRPr="0095157A" w:rsidRDefault="006359AF" w:rsidP="00E3416D">
            <w:pPr>
              <w:pStyle w:val="Akapitzlist"/>
              <w:numPr>
                <w:ilvl w:val="0"/>
                <w:numId w:val="12"/>
              </w:numPr>
              <w:spacing w:after="0" w:line="240" w:lineRule="auto"/>
              <w:ind w:right="0"/>
              <w:jc w:val="left"/>
            </w:pPr>
            <w:proofErr w:type="spellStart"/>
            <w:r w:rsidRPr="0095157A">
              <w:rPr>
                <w:sz w:val="20"/>
              </w:rPr>
              <w:t>międzynarodowa</w:t>
            </w:r>
            <w:proofErr w:type="spellEnd"/>
            <w:r w:rsidRPr="0095157A">
              <w:rPr>
                <w:sz w:val="20"/>
              </w:rPr>
              <w:t xml:space="preserve"> </w:t>
            </w:r>
            <w:proofErr w:type="spellStart"/>
            <w:r w:rsidRPr="0095157A">
              <w:rPr>
                <w:sz w:val="20"/>
              </w:rPr>
              <w:t>wizja</w:t>
            </w:r>
            <w:proofErr w:type="spellEnd"/>
            <w:r w:rsidRPr="0095157A">
              <w:rPr>
                <w:sz w:val="20"/>
              </w:rPr>
              <w:t xml:space="preserve"> </w:t>
            </w:r>
          </w:p>
          <w:p w:rsidR="0095157A" w:rsidRPr="0095157A" w:rsidRDefault="006359AF" w:rsidP="00E3416D">
            <w:pPr>
              <w:pStyle w:val="Akapitzlist"/>
              <w:numPr>
                <w:ilvl w:val="0"/>
                <w:numId w:val="12"/>
              </w:numPr>
              <w:spacing w:after="0" w:line="240" w:lineRule="auto"/>
              <w:ind w:right="0"/>
              <w:jc w:val="left"/>
            </w:pPr>
            <w:proofErr w:type="spellStart"/>
            <w:r w:rsidRPr="0095157A">
              <w:rPr>
                <w:sz w:val="20"/>
              </w:rPr>
              <w:t>międzynarodowe</w:t>
            </w:r>
            <w:proofErr w:type="spellEnd"/>
            <w:r w:rsidRPr="0095157A">
              <w:rPr>
                <w:sz w:val="20"/>
              </w:rPr>
              <w:t xml:space="preserve"> </w:t>
            </w:r>
            <w:proofErr w:type="spellStart"/>
            <w:r w:rsidRPr="0095157A">
              <w:rPr>
                <w:sz w:val="20"/>
              </w:rPr>
              <w:t>doświadczenie</w:t>
            </w:r>
            <w:proofErr w:type="spellEnd"/>
            <w:r w:rsidRPr="0095157A">
              <w:rPr>
                <w:sz w:val="20"/>
              </w:rPr>
              <w:t xml:space="preserve"> </w:t>
            </w:r>
          </w:p>
          <w:p w:rsidR="0095157A" w:rsidRPr="0095157A" w:rsidRDefault="006359AF" w:rsidP="00E3416D">
            <w:pPr>
              <w:pStyle w:val="Akapitzlist"/>
              <w:numPr>
                <w:ilvl w:val="0"/>
                <w:numId w:val="12"/>
              </w:numPr>
              <w:spacing w:after="0" w:line="240" w:lineRule="auto"/>
              <w:ind w:right="0"/>
              <w:jc w:val="left"/>
            </w:pPr>
            <w:proofErr w:type="spellStart"/>
            <w:r w:rsidRPr="0095157A">
              <w:rPr>
                <w:sz w:val="20"/>
              </w:rPr>
              <w:t>międzynarodowa</w:t>
            </w:r>
            <w:proofErr w:type="spellEnd"/>
            <w:r w:rsidRPr="0095157A">
              <w:rPr>
                <w:sz w:val="20"/>
              </w:rPr>
              <w:t xml:space="preserve"> </w:t>
            </w:r>
            <w:proofErr w:type="spellStart"/>
            <w:r w:rsidRPr="0095157A">
              <w:rPr>
                <w:sz w:val="20"/>
              </w:rPr>
              <w:t>wiedza</w:t>
            </w:r>
            <w:proofErr w:type="spellEnd"/>
            <w:r w:rsidRPr="0095157A">
              <w:rPr>
                <w:sz w:val="20"/>
              </w:rPr>
              <w:t xml:space="preserve"> </w:t>
            </w:r>
          </w:p>
          <w:p w:rsidR="0095157A" w:rsidRPr="0095157A" w:rsidRDefault="006359AF" w:rsidP="00E3416D">
            <w:pPr>
              <w:pStyle w:val="Akapitzlist"/>
              <w:numPr>
                <w:ilvl w:val="0"/>
                <w:numId w:val="12"/>
              </w:numPr>
              <w:spacing w:after="0" w:line="240" w:lineRule="auto"/>
              <w:ind w:right="0"/>
              <w:jc w:val="left"/>
            </w:pPr>
            <w:proofErr w:type="spellStart"/>
            <w:r w:rsidRPr="0095157A">
              <w:rPr>
                <w:sz w:val="20"/>
              </w:rPr>
              <w:t>przygotowanie</w:t>
            </w:r>
            <w:proofErr w:type="spellEnd"/>
            <w:r w:rsidRPr="0095157A">
              <w:rPr>
                <w:sz w:val="20"/>
              </w:rPr>
              <w:t xml:space="preserve"> w </w:t>
            </w:r>
            <w:proofErr w:type="spellStart"/>
            <w:r w:rsidRPr="0095157A">
              <w:rPr>
                <w:sz w:val="20"/>
              </w:rPr>
              <w:t>zakresie</w:t>
            </w:r>
            <w:proofErr w:type="spellEnd"/>
            <w:r w:rsidRPr="0095157A">
              <w:rPr>
                <w:sz w:val="20"/>
              </w:rPr>
              <w:t xml:space="preserve"> </w:t>
            </w:r>
            <w:proofErr w:type="spellStart"/>
            <w:r w:rsidRPr="0095157A">
              <w:rPr>
                <w:sz w:val="20"/>
              </w:rPr>
              <w:t>edukacji</w:t>
            </w:r>
            <w:proofErr w:type="spellEnd"/>
            <w:r w:rsidRPr="0095157A">
              <w:rPr>
                <w:sz w:val="20"/>
              </w:rPr>
              <w:t xml:space="preserve"> </w:t>
            </w:r>
          </w:p>
          <w:p w:rsidR="0095157A" w:rsidRPr="0095157A" w:rsidRDefault="006359AF" w:rsidP="00E3416D">
            <w:pPr>
              <w:pStyle w:val="Akapitzlist"/>
              <w:numPr>
                <w:ilvl w:val="0"/>
                <w:numId w:val="12"/>
              </w:numPr>
              <w:spacing w:after="0" w:line="240" w:lineRule="auto"/>
              <w:ind w:right="0"/>
              <w:jc w:val="left"/>
            </w:pPr>
            <w:proofErr w:type="spellStart"/>
            <w:r w:rsidRPr="0095157A">
              <w:rPr>
                <w:sz w:val="20"/>
              </w:rPr>
              <w:t>cechy</w:t>
            </w:r>
            <w:proofErr w:type="spellEnd"/>
            <w:r w:rsidRPr="0095157A">
              <w:rPr>
                <w:sz w:val="20"/>
              </w:rPr>
              <w:t xml:space="preserve"> </w:t>
            </w:r>
            <w:proofErr w:type="spellStart"/>
            <w:r w:rsidRPr="0095157A">
              <w:rPr>
                <w:sz w:val="20"/>
              </w:rPr>
              <w:t>przedsiębiorcze</w:t>
            </w:r>
            <w:proofErr w:type="spellEnd"/>
            <w:r w:rsidRPr="0095157A">
              <w:rPr>
                <w:sz w:val="20"/>
              </w:rPr>
              <w:t xml:space="preserve"> </w:t>
            </w:r>
          </w:p>
          <w:p w:rsidR="00185635" w:rsidRDefault="006359AF" w:rsidP="00E3416D">
            <w:pPr>
              <w:pStyle w:val="Akapitzlist"/>
              <w:numPr>
                <w:ilvl w:val="0"/>
                <w:numId w:val="12"/>
              </w:numPr>
              <w:spacing w:after="0" w:line="240" w:lineRule="auto"/>
              <w:ind w:right="0"/>
              <w:jc w:val="left"/>
            </w:pPr>
            <w:proofErr w:type="spellStart"/>
            <w:r w:rsidRPr="0095157A">
              <w:rPr>
                <w:sz w:val="20"/>
              </w:rPr>
              <w:t>zdolności</w:t>
            </w:r>
            <w:proofErr w:type="spellEnd"/>
            <w:r w:rsidRPr="0095157A">
              <w:rPr>
                <w:sz w:val="20"/>
              </w:rPr>
              <w:t xml:space="preserve"> </w:t>
            </w:r>
            <w:proofErr w:type="spellStart"/>
            <w:r w:rsidRPr="0095157A">
              <w:rPr>
                <w:sz w:val="20"/>
              </w:rPr>
              <w:t>osobiste</w:t>
            </w:r>
            <w:proofErr w:type="spellEnd"/>
            <w:r w:rsidRPr="0095157A">
              <w:rPr>
                <w:sz w:val="20"/>
              </w:rPr>
              <w:t xml:space="preserve"> </w:t>
            </w:r>
            <w:proofErr w:type="spellStart"/>
            <w:r w:rsidRPr="0095157A">
              <w:rPr>
                <w:sz w:val="20"/>
              </w:rPr>
              <w:t>sieci</w:t>
            </w:r>
            <w:proofErr w:type="spellEnd"/>
            <w:r w:rsidRPr="0095157A">
              <w:rPr>
                <w:sz w:val="20"/>
              </w:rPr>
              <w:t xml:space="preserve"> </w:t>
            </w:r>
            <w:proofErr w:type="spellStart"/>
            <w:r w:rsidRPr="0095157A">
              <w:rPr>
                <w:sz w:val="20"/>
              </w:rPr>
              <w:t>owiązań</w:t>
            </w:r>
            <w:proofErr w:type="spellEnd"/>
          </w:p>
        </w:tc>
      </w:tr>
      <w:tr w:rsidR="00185635" w:rsidTr="001467A9">
        <w:trPr>
          <w:trHeight w:val="1235"/>
        </w:trPr>
        <w:tc>
          <w:tcPr>
            <w:tcW w:w="3402" w:type="dxa"/>
            <w:tcBorders>
              <w:top w:val="single" w:sz="2" w:space="0" w:color="000000"/>
              <w:left w:val="single" w:sz="2" w:space="0" w:color="000000"/>
              <w:bottom w:val="single" w:sz="2" w:space="0" w:color="000000"/>
              <w:right w:val="single" w:sz="2" w:space="0" w:color="000000"/>
            </w:tcBorders>
          </w:tcPr>
          <w:p w:rsidR="00185635" w:rsidRDefault="00835010" w:rsidP="00E3416D">
            <w:pPr>
              <w:spacing w:after="0" w:line="240" w:lineRule="auto"/>
              <w:ind w:left="5" w:right="0"/>
              <w:jc w:val="left"/>
            </w:pPr>
            <w:proofErr w:type="spellStart"/>
            <w:r>
              <w:rPr>
                <w:sz w:val="20"/>
              </w:rPr>
              <w:t>O</w:t>
            </w:r>
            <w:r w:rsidR="006359AF">
              <w:rPr>
                <w:sz w:val="20"/>
              </w:rPr>
              <w:t>rganizacyjnej</w:t>
            </w:r>
            <w:proofErr w:type="spellEnd"/>
          </w:p>
        </w:tc>
        <w:tc>
          <w:tcPr>
            <w:tcW w:w="5528" w:type="dxa"/>
            <w:tcBorders>
              <w:top w:val="single" w:sz="2" w:space="0" w:color="000000"/>
              <w:left w:val="single" w:sz="2" w:space="0" w:color="000000"/>
              <w:bottom w:val="single" w:sz="2" w:space="0" w:color="000000"/>
              <w:right w:val="single" w:sz="2" w:space="0" w:color="000000"/>
            </w:tcBorders>
          </w:tcPr>
          <w:p w:rsidR="00185635" w:rsidRPr="00E3416D" w:rsidRDefault="006359AF" w:rsidP="00E3416D">
            <w:pPr>
              <w:pStyle w:val="Akapitzlist"/>
              <w:numPr>
                <w:ilvl w:val="0"/>
                <w:numId w:val="12"/>
              </w:numPr>
              <w:spacing w:after="0" w:line="240" w:lineRule="auto"/>
              <w:ind w:right="0"/>
              <w:jc w:val="left"/>
              <w:rPr>
                <w:sz w:val="20"/>
              </w:rPr>
            </w:pPr>
            <w:proofErr w:type="spellStart"/>
            <w:r>
              <w:rPr>
                <w:sz w:val="20"/>
              </w:rPr>
              <w:t>warunki</w:t>
            </w:r>
            <w:proofErr w:type="spellEnd"/>
            <w:r>
              <w:rPr>
                <w:sz w:val="20"/>
              </w:rPr>
              <w:t xml:space="preserve"> </w:t>
            </w:r>
            <w:proofErr w:type="spellStart"/>
            <w:r>
              <w:rPr>
                <w:sz w:val="20"/>
              </w:rPr>
              <w:t>finansowe</w:t>
            </w:r>
            <w:proofErr w:type="spellEnd"/>
            <w:r>
              <w:rPr>
                <w:sz w:val="20"/>
              </w:rPr>
              <w:t xml:space="preserve"> </w:t>
            </w:r>
            <w:proofErr w:type="spellStart"/>
            <w:r>
              <w:rPr>
                <w:sz w:val="20"/>
              </w:rPr>
              <w:t>kultura</w:t>
            </w:r>
            <w:proofErr w:type="spellEnd"/>
            <w:r>
              <w:rPr>
                <w:sz w:val="20"/>
              </w:rPr>
              <w:t xml:space="preserve"> </w:t>
            </w:r>
            <w:proofErr w:type="spellStart"/>
            <w:r>
              <w:rPr>
                <w:sz w:val="20"/>
              </w:rPr>
              <w:t>innowacyjna</w:t>
            </w:r>
            <w:proofErr w:type="spellEnd"/>
          </w:p>
          <w:p w:rsidR="00185635" w:rsidRPr="00E3416D" w:rsidRDefault="006359AF" w:rsidP="00E3416D">
            <w:pPr>
              <w:pStyle w:val="Akapitzlist"/>
              <w:numPr>
                <w:ilvl w:val="0"/>
                <w:numId w:val="12"/>
              </w:numPr>
              <w:spacing w:after="0" w:line="240" w:lineRule="auto"/>
              <w:ind w:right="0"/>
              <w:jc w:val="left"/>
              <w:rPr>
                <w:sz w:val="20"/>
              </w:rPr>
            </w:pPr>
            <w:proofErr w:type="spellStart"/>
            <w:r>
              <w:rPr>
                <w:sz w:val="20"/>
              </w:rPr>
              <w:t>unikalne</w:t>
            </w:r>
            <w:proofErr w:type="spellEnd"/>
            <w:r>
              <w:rPr>
                <w:sz w:val="20"/>
              </w:rPr>
              <w:t xml:space="preserve"> </w:t>
            </w:r>
            <w:proofErr w:type="spellStart"/>
            <w:r>
              <w:rPr>
                <w:sz w:val="20"/>
              </w:rPr>
              <w:t>zasoby</w:t>
            </w:r>
            <w:proofErr w:type="spellEnd"/>
          </w:p>
          <w:p w:rsidR="00185635" w:rsidRPr="00E3416D" w:rsidRDefault="006359AF" w:rsidP="00E3416D">
            <w:pPr>
              <w:pStyle w:val="Akapitzlist"/>
              <w:numPr>
                <w:ilvl w:val="0"/>
                <w:numId w:val="12"/>
              </w:numPr>
              <w:spacing w:after="0" w:line="240" w:lineRule="auto"/>
              <w:ind w:right="0"/>
              <w:jc w:val="left"/>
              <w:rPr>
                <w:sz w:val="20"/>
              </w:rPr>
            </w:pPr>
            <w:proofErr w:type="spellStart"/>
            <w:r>
              <w:rPr>
                <w:sz w:val="20"/>
              </w:rPr>
              <w:t>produkt</w:t>
            </w:r>
            <w:proofErr w:type="spellEnd"/>
            <w:r>
              <w:rPr>
                <w:sz w:val="20"/>
              </w:rPr>
              <w:t xml:space="preserve"> </w:t>
            </w:r>
            <w:proofErr w:type="spellStart"/>
            <w:r>
              <w:rPr>
                <w:sz w:val="20"/>
              </w:rPr>
              <w:t>lub</w:t>
            </w:r>
            <w:proofErr w:type="spellEnd"/>
            <w:r>
              <w:rPr>
                <w:sz w:val="20"/>
              </w:rPr>
              <w:t xml:space="preserve"> </w:t>
            </w:r>
            <w:proofErr w:type="spellStart"/>
            <w:r>
              <w:rPr>
                <w:sz w:val="20"/>
              </w:rPr>
              <w:t>usługa</w:t>
            </w:r>
            <w:proofErr w:type="spellEnd"/>
          </w:p>
          <w:p w:rsidR="00185635" w:rsidRDefault="006359AF" w:rsidP="00E3416D">
            <w:pPr>
              <w:pStyle w:val="Akapitzlist"/>
              <w:numPr>
                <w:ilvl w:val="0"/>
                <w:numId w:val="12"/>
              </w:numPr>
              <w:spacing w:after="0" w:line="240" w:lineRule="auto"/>
              <w:ind w:right="0"/>
              <w:jc w:val="left"/>
            </w:pPr>
            <w:proofErr w:type="spellStart"/>
            <w:r>
              <w:rPr>
                <w:sz w:val="20"/>
              </w:rPr>
              <w:t>międzynarodowe</w:t>
            </w:r>
            <w:proofErr w:type="spellEnd"/>
            <w:r>
              <w:rPr>
                <w:sz w:val="20"/>
              </w:rPr>
              <w:t xml:space="preserve"> </w:t>
            </w:r>
            <w:proofErr w:type="spellStart"/>
            <w:r>
              <w:rPr>
                <w:sz w:val="20"/>
              </w:rPr>
              <w:t>sieci</w:t>
            </w:r>
            <w:proofErr w:type="spellEnd"/>
            <w:r>
              <w:rPr>
                <w:sz w:val="20"/>
              </w:rPr>
              <w:t xml:space="preserve"> </w:t>
            </w:r>
            <w:proofErr w:type="spellStart"/>
            <w:r>
              <w:rPr>
                <w:sz w:val="20"/>
              </w:rPr>
              <w:t>biznesowe</w:t>
            </w:r>
            <w:proofErr w:type="spellEnd"/>
          </w:p>
        </w:tc>
      </w:tr>
      <w:tr w:rsidR="00185635" w:rsidRPr="002C5743" w:rsidTr="001467A9">
        <w:trPr>
          <w:trHeight w:val="496"/>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0" w:right="0"/>
              <w:jc w:val="left"/>
            </w:pPr>
            <w:proofErr w:type="spellStart"/>
            <w:r>
              <w:rPr>
                <w:sz w:val="20"/>
              </w:rPr>
              <w:t>realizowanej</w:t>
            </w:r>
            <w:proofErr w:type="spellEnd"/>
            <w:r>
              <w:rPr>
                <w:sz w:val="20"/>
              </w:rPr>
              <w:t xml:space="preserve"> </w:t>
            </w:r>
            <w:proofErr w:type="spellStart"/>
            <w:r>
              <w:rPr>
                <w:sz w:val="20"/>
              </w:rPr>
              <w:t>strategii</w:t>
            </w:r>
            <w:proofErr w:type="spellEnd"/>
          </w:p>
        </w:tc>
        <w:tc>
          <w:tcPr>
            <w:tcW w:w="5528" w:type="dxa"/>
            <w:tcBorders>
              <w:top w:val="single" w:sz="2" w:space="0" w:color="000000"/>
              <w:left w:val="single" w:sz="2" w:space="0" w:color="000000"/>
              <w:bottom w:val="single" w:sz="2" w:space="0" w:color="000000"/>
              <w:right w:val="single" w:sz="2" w:space="0" w:color="000000"/>
            </w:tcBorders>
          </w:tcPr>
          <w:p w:rsidR="00E3416D" w:rsidRPr="00E3416D" w:rsidRDefault="006359AF" w:rsidP="00E3416D">
            <w:pPr>
              <w:pStyle w:val="Akapitzlist"/>
              <w:numPr>
                <w:ilvl w:val="0"/>
                <w:numId w:val="12"/>
              </w:numPr>
              <w:spacing w:after="0" w:line="240" w:lineRule="auto"/>
              <w:ind w:right="0"/>
              <w:jc w:val="left"/>
            </w:pPr>
            <w:proofErr w:type="spellStart"/>
            <w:r>
              <w:rPr>
                <w:sz w:val="20"/>
              </w:rPr>
              <w:t>strategia</w:t>
            </w:r>
            <w:proofErr w:type="spellEnd"/>
            <w:r>
              <w:rPr>
                <w:sz w:val="20"/>
              </w:rPr>
              <w:t xml:space="preserve"> </w:t>
            </w:r>
            <w:proofErr w:type="spellStart"/>
            <w:r>
              <w:rPr>
                <w:sz w:val="20"/>
              </w:rPr>
              <w:t>konkurencyjna</w:t>
            </w:r>
            <w:proofErr w:type="spellEnd"/>
            <w:r>
              <w:rPr>
                <w:sz w:val="20"/>
              </w:rPr>
              <w:t xml:space="preserve"> </w:t>
            </w:r>
          </w:p>
          <w:p w:rsidR="00185635" w:rsidRPr="00616C22" w:rsidRDefault="006359AF" w:rsidP="00E3416D">
            <w:pPr>
              <w:pStyle w:val="Akapitzlist"/>
              <w:numPr>
                <w:ilvl w:val="0"/>
                <w:numId w:val="12"/>
              </w:numPr>
              <w:spacing w:after="0" w:line="240" w:lineRule="auto"/>
              <w:ind w:right="0"/>
              <w:jc w:val="left"/>
              <w:rPr>
                <w:lang w:val="pl-PL"/>
              </w:rPr>
            </w:pPr>
            <w:r w:rsidRPr="00616C22">
              <w:rPr>
                <w:sz w:val="20"/>
                <w:lang w:val="pl-PL"/>
              </w:rPr>
              <w:t>strategia wejścia na zagraniczny rynek</w:t>
            </w:r>
          </w:p>
        </w:tc>
      </w:tr>
      <w:tr w:rsidR="00185635" w:rsidTr="001467A9">
        <w:trPr>
          <w:trHeight w:val="744"/>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0" w:right="0"/>
              <w:jc w:val="left"/>
            </w:pPr>
            <w:proofErr w:type="spellStart"/>
            <w:r>
              <w:rPr>
                <w:sz w:val="20"/>
              </w:rPr>
              <w:t>otoczenia</w:t>
            </w:r>
            <w:proofErr w:type="spellEnd"/>
            <w:r>
              <w:rPr>
                <w:sz w:val="20"/>
              </w:rPr>
              <w:t xml:space="preserve"> </w:t>
            </w:r>
            <w:proofErr w:type="spellStart"/>
            <w:r>
              <w:rPr>
                <w:sz w:val="20"/>
              </w:rPr>
              <w:t>zewnętrznego</w:t>
            </w:r>
            <w:proofErr w:type="spellEnd"/>
          </w:p>
        </w:tc>
        <w:tc>
          <w:tcPr>
            <w:tcW w:w="5528" w:type="dxa"/>
            <w:tcBorders>
              <w:top w:val="single" w:sz="2" w:space="0" w:color="000000"/>
              <w:left w:val="single" w:sz="2" w:space="0" w:color="000000"/>
              <w:bottom w:val="single" w:sz="2" w:space="0" w:color="000000"/>
              <w:right w:val="single" w:sz="2" w:space="0" w:color="000000"/>
            </w:tcBorders>
          </w:tcPr>
          <w:p w:rsidR="00E3416D" w:rsidRPr="00E3416D" w:rsidRDefault="006359AF" w:rsidP="00E3416D">
            <w:pPr>
              <w:pStyle w:val="Akapitzlist"/>
              <w:numPr>
                <w:ilvl w:val="0"/>
                <w:numId w:val="12"/>
              </w:numPr>
              <w:spacing w:after="0" w:line="240" w:lineRule="auto"/>
              <w:ind w:right="0"/>
              <w:jc w:val="left"/>
              <w:rPr>
                <w:color w:val="000000" w:themeColor="text1"/>
              </w:rPr>
            </w:pPr>
            <w:proofErr w:type="spellStart"/>
            <w:r w:rsidRPr="00E3416D">
              <w:rPr>
                <w:color w:val="000000" w:themeColor="text1"/>
                <w:sz w:val="20"/>
              </w:rPr>
              <w:t>kondycja</w:t>
            </w:r>
            <w:proofErr w:type="spellEnd"/>
            <w:r w:rsidRPr="00E3416D">
              <w:rPr>
                <w:color w:val="000000" w:themeColor="text1"/>
                <w:sz w:val="20"/>
              </w:rPr>
              <w:t xml:space="preserve"> </w:t>
            </w:r>
            <w:proofErr w:type="spellStart"/>
            <w:r w:rsidRPr="00E3416D">
              <w:rPr>
                <w:color w:val="000000" w:themeColor="text1"/>
                <w:sz w:val="20"/>
              </w:rPr>
              <w:t>branży</w:t>
            </w:r>
            <w:proofErr w:type="spellEnd"/>
            <w:r w:rsidRPr="00E3416D">
              <w:rPr>
                <w:color w:val="000000" w:themeColor="text1"/>
                <w:sz w:val="20"/>
              </w:rPr>
              <w:t xml:space="preserve"> </w:t>
            </w:r>
          </w:p>
          <w:p w:rsidR="00185635" w:rsidRPr="00E3416D" w:rsidRDefault="006359AF" w:rsidP="00E3416D">
            <w:pPr>
              <w:pStyle w:val="Akapitzlist"/>
              <w:numPr>
                <w:ilvl w:val="0"/>
                <w:numId w:val="12"/>
              </w:numPr>
              <w:spacing w:after="0" w:line="240" w:lineRule="auto"/>
              <w:ind w:right="0"/>
              <w:jc w:val="left"/>
              <w:rPr>
                <w:color w:val="000000" w:themeColor="text1"/>
              </w:rPr>
            </w:pPr>
            <w:proofErr w:type="spellStart"/>
            <w:r w:rsidRPr="00E3416D">
              <w:rPr>
                <w:color w:val="000000" w:themeColor="text1"/>
                <w:sz w:val="20"/>
              </w:rPr>
              <w:t>geograficzna</w:t>
            </w:r>
            <w:proofErr w:type="spellEnd"/>
            <w:r w:rsidRPr="00E3416D">
              <w:rPr>
                <w:color w:val="000000" w:themeColor="text1"/>
                <w:sz w:val="20"/>
              </w:rPr>
              <w:t xml:space="preserve"> </w:t>
            </w:r>
            <w:proofErr w:type="spellStart"/>
            <w:r w:rsidRPr="00E3416D">
              <w:rPr>
                <w:color w:val="000000" w:themeColor="text1"/>
                <w:sz w:val="20"/>
              </w:rPr>
              <w:t>lokalizacja</w:t>
            </w:r>
            <w:proofErr w:type="spellEnd"/>
          </w:p>
          <w:p w:rsidR="00185635" w:rsidRDefault="00E3416D" w:rsidP="00E3416D">
            <w:pPr>
              <w:pStyle w:val="Akapitzlist"/>
              <w:numPr>
                <w:ilvl w:val="0"/>
                <w:numId w:val="12"/>
              </w:numPr>
              <w:spacing w:after="0" w:line="240" w:lineRule="auto"/>
              <w:ind w:right="0"/>
              <w:jc w:val="left"/>
            </w:pPr>
            <w:proofErr w:type="spellStart"/>
            <w:r>
              <w:rPr>
                <w:color w:val="000000" w:themeColor="text1"/>
                <w:sz w:val="20"/>
              </w:rPr>
              <w:t>polityka</w:t>
            </w:r>
            <w:proofErr w:type="spellEnd"/>
            <w:r>
              <w:rPr>
                <w:color w:val="000000" w:themeColor="text1"/>
                <w:sz w:val="20"/>
              </w:rPr>
              <w:t xml:space="preserve"> </w:t>
            </w:r>
            <w:proofErr w:type="spellStart"/>
            <w:r>
              <w:rPr>
                <w:color w:val="000000" w:themeColor="text1"/>
                <w:sz w:val="20"/>
              </w:rPr>
              <w:t>państwa</w:t>
            </w:r>
            <w:proofErr w:type="spellEnd"/>
          </w:p>
        </w:tc>
      </w:tr>
    </w:tbl>
    <w:p w:rsidR="00185635" w:rsidRDefault="006359AF" w:rsidP="00E3416D">
      <w:pPr>
        <w:spacing w:after="480" w:line="254" w:lineRule="auto"/>
        <w:ind w:left="707" w:right="0" w:hanging="712"/>
      </w:pPr>
      <w:proofErr w:type="spellStart"/>
      <w:r>
        <w:rPr>
          <w:sz w:val="20"/>
        </w:rPr>
        <w:t>Zródło</w:t>
      </w:r>
      <w:proofErr w:type="spellEnd"/>
      <w:r>
        <w:rPr>
          <w:sz w:val="20"/>
        </w:rPr>
        <w:t xml:space="preserve">: </w:t>
      </w:r>
      <w:proofErr w:type="spellStart"/>
      <w:r>
        <w:rPr>
          <w:sz w:val="20"/>
        </w:rPr>
        <w:t>Opracowanie</w:t>
      </w:r>
      <w:proofErr w:type="spellEnd"/>
      <w:r>
        <w:rPr>
          <w:sz w:val="20"/>
        </w:rPr>
        <w:t xml:space="preserve"> </w:t>
      </w:r>
      <w:proofErr w:type="spellStart"/>
      <w:r>
        <w:rPr>
          <w:sz w:val="20"/>
        </w:rPr>
        <w:t>własne</w:t>
      </w:r>
      <w:proofErr w:type="spellEnd"/>
      <w:r>
        <w:rPr>
          <w:sz w:val="20"/>
        </w:rPr>
        <w:t xml:space="preserve"> </w:t>
      </w:r>
      <w:proofErr w:type="spellStart"/>
      <w:r>
        <w:rPr>
          <w:sz w:val="20"/>
        </w:rPr>
        <w:t>na</w:t>
      </w:r>
      <w:proofErr w:type="spellEnd"/>
      <w:r>
        <w:rPr>
          <w:sz w:val="20"/>
        </w:rPr>
        <w:t xml:space="preserve"> </w:t>
      </w:r>
      <w:proofErr w:type="spellStart"/>
      <w:r>
        <w:rPr>
          <w:sz w:val="20"/>
        </w:rPr>
        <w:t>podstawie</w:t>
      </w:r>
      <w:proofErr w:type="spellEnd"/>
      <w:r>
        <w:rPr>
          <w:sz w:val="20"/>
        </w:rPr>
        <w:t xml:space="preserve">: S, </w:t>
      </w:r>
      <w:proofErr w:type="spellStart"/>
      <w:r>
        <w:rPr>
          <w:sz w:val="20"/>
        </w:rPr>
        <w:t>Andersson</w:t>
      </w:r>
      <w:proofErr w:type="spellEnd"/>
      <w:r>
        <w:rPr>
          <w:sz w:val="20"/>
        </w:rPr>
        <w:t xml:space="preserve">, M. </w:t>
      </w:r>
      <w:proofErr w:type="spellStart"/>
      <w:r>
        <w:rPr>
          <w:sz w:val="20"/>
        </w:rPr>
        <w:t>Danilovic</w:t>
      </w:r>
      <w:proofErr w:type="spellEnd"/>
      <w:r>
        <w:rPr>
          <w:sz w:val="20"/>
        </w:rPr>
        <w:t xml:space="preserve">, H. </w:t>
      </w:r>
      <w:proofErr w:type="spellStart"/>
      <w:r>
        <w:rPr>
          <w:sz w:val="20"/>
        </w:rPr>
        <w:t>Hanjun</w:t>
      </w:r>
      <w:proofErr w:type="spellEnd"/>
      <w:r>
        <w:rPr>
          <w:sz w:val="20"/>
        </w:rPr>
        <w:t xml:space="preserve">, </w:t>
      </w:r>
      <w:r w:rsidRPr="007B7D90">
        <w:rPr>
          <w:i/>
          <w:sz w:val="20"/>
        </w:rPr>
        <w:t>Success Factors in Western and Chinese Born Global Companies</w:t>
      </w:r>
      <w:r>
        <w:rPr>
          <w:sz w:val="20"/>
        </w:rPr>
        <w:t xml:space="preserve">, </w:t>
      </w:r>
      <w:r w:rsidR="007B7D90" w:rsidRPr="007B7D90">
        <w:rPr>
          <w:sz w:val="20"/>
        </w:rPr>
        <w:t>„</w:t>
      </w:r>
      <w:proofErr w:type="spellStart"/>
      <w:r w:rsidR="007B7D90">
        <w:rPr>
          <w:sz w:val="20"/>
        </w:rPr>
        <w:t>i</w:t>
      </w:r>
      <w:r>
        <w:rPr>
          <w:sz w:val="20"/>
        </w:rPr>
        <w:t>Business</w:t>
      </w:r>
      <w:proofErr w:type="spellEnd"/>
      <w:r>
        <w:rPr>
          <w:sz w:val="20"/>
        </w:rPr>
        <w:t xml:space="preserve">” 2015, </w:t>
      </w:r>
      <w:proofErr w:type="spellStart"/>
      <w:r>
        <w:rPr>
          <w:sz w:val="20"/>
        </w:rPr>
        <w:t>nr</w:t>
      </w:r>
      <w:proofErr w:type="spellEnd"/>
      <w:r>
        <w:rPr>
          <w:sz w:val="20"/>
        </w:rPr>
        <w:t xml:space="preserve"> 7(1), s. 32,</w:t>
      </w:r>
    </w:p>
    <w:p w:rsidR="00185635" w:rsidRPr="00616C22" w:rsidRDefault="006359AF" w:rsidP="00C27669">
      <w:pPr>
        <w:spacing w:after="240"/>
        <w:ind w:left="0" w:right="26"/>
        <w:rPr>
          <w:b/>
          <w:lang w:val="pl-PL"/>
        </w:rPr>
      </w:pPr>
      <w:r w:rsidRPr="00616C22">
        <w:rPr>
          <w:b/>
          <w:lang w:val="pl-PL"/>
        </w:rPr>
        <w:t>Przykład tabeli w sytuacji, gdy w pracy stosowane są przypisy w stylu APA:</w:t>
      </w:r>
    </w:p>
    <w:p w:rsidR="00185635" w:rsidRPr="00786234" w:rsidRDefault="001467A9">
      <w:pPr>
        <w:spacing w:after="0" w:line="265" w:lineRule="auto"/>
        <w:ind w:left="51" w:right="0" w:hanging="10"/>
        <w:jc w:val="left"/>
        <w:rPr>
          <w:b/>
          <w:szCs w:val="24"/>
          <w:lang w:val="pl-PL"/>
        </w:rPr>
      </w:pPr>
      <w:r w:rsidRPr="00786234">
        <w:rPr>
          <w:b/>
          <w:szCs w:val="24"/>
          <w:lang w:val="pl-PL"/>
        </w:rPr>
        <w:t>Tabela 2</w:t>
      </w:r>
      <w:r w:rsidR="00E3416D" w:rsidRPr="00786234">
        <w:rPr>
          <w:b/>
          <w:szCs w:val="24"/>
          <w:lang w:val="pl-PL"/>
        </w:rPr>
        <w:t>.</w:t>
      </w:r>
      <w:r w:rsidR="006359AF" w:rsidRPr="00786234">
        <w:rPr>
          <w:b/>
          <w:szCs w:val="24"/>
          <w:lang w:val="pl-PL"/>
        </w:rPr>
        <w:t xml:space="preserve"> Czynniki sukcesu </w:t>
      </w:r>
      <w:proofErr w:type="spellStart"/>
      <w:r w:rsidR="006359AF" w:rsidRPr="00786234">
        <w:rPr>
          <w:b/>
          <w:szCs w:val="24"/>
          <w:lang w:val="pl-PL"/>
        </w:rPr>
        <w:t>born</w:t>
      </w:r>
      <w:proofErr w:type="spellEnd"/>
      <w:r w:rsidR="006359AF" w:rsidRPr="00786234">
        <w:rPr>
          <w:b/>
          <w:szCs w:val="24"/>
          <w:lang w:val="pl-PL"/>
        </w:rPr>
        <w:t xml:space="preserve"> </w:t>
      </w:r>
      <w:proofErr w:type="spellStart"/>
      <w:r w:rsidR="006359AF" w:rsidRPr="00786234">
        <w:rPr>
          <w:b/>
          <w:szCs w:val="24"/>
          <w:lang w:val="pl-PL"/>
        </w:rPr>
        <w:t>glohals</w:t>
      </w:r>
      <w:proofErr w:type="spellEnd"/>
      <w:r w:rsidR="006359AF" w:rsidRPr="00786234">
        <w:rPr>
          <w:b/>
          <w:szCs w:val="24"/>
          <w:lang w:val="pl-PL"/>
        </w:rPr>
        <w:t xml:space="preserve"> w procesie internacjonalizacji</w:t>
      </w:r>
    </w:p>
    <w:tbl>
      <w:tblPr>
        <w:tblStyle w:val="TableGrid"/>
        <w:tblW w:w="8930" w:type="dxa"/>
        <w:tblInd w:w="139" w:type="dxa"/>
        <w:tblCellMar>
          <w:top w:w="8" w:type="dxa"/>
          <w:left w:w="99" w:type="dxa"/>
          <w:right w:w="214" w:type="dxa"/>
        </w:tblCellMar>
        <w:tblLook w:val="04A0" w:firstRow="1" w:lastRow="0" w:firstColumn="1" w:lastColumn="0" w:noHBand="0" w:noVBand="1"/>
      </w:tblPr>
      <w:tblGrid>
        <w:gridCol w:w="3402"/>
        <w:gridCol w:w="5528"/>
      </w:tblGrid>
      <w:tr w:rsidR="00185635" w:rsidRPr="00E3416D" w:rsidTr="001467A9">
        <w:trPr>
          <w:trHeight w:val="424"/>
        </w:trPr>
        <w:tc>
          <w:tcPr>
            <w:tcW w:w="3402" w:type="dxa"/>
            <w:tcBorders>
              <w:top w:val="single" w:sz="2" w:space="0" w:color="000000"/>
              <w:left w:val="single" w:sz="2" w:space="0" w:color="000000"/>
              <w:bottom w:val="single" w:sz="2" w:space="0" w:color="000000"/>
              <w:right w:val="single" w:sz="2" w:space="0" w:color="000000"/>
            </w:tcBorders>
          </w:tcPr>
          <w:p w:rsidR="00185635" w:rsidRPr="001467A9" w:rsidRDefault="006359AF" w:rsidP="001467A9">
            <w:pPr>
              <w:spacing w:after="0" w:line="240" w:lineRule="auto"/>
              <w:ind w:left="0" w:right="0"/>
              <w:rPr>
                <w:b/>
                <w:sz w:val="20"/>
                <w:szCs w:val="20"/>
              </w:rPr>
            </w:pPr>
            <w:proofErr w:type="spellStart"/>
            <w:r w:rsidRPr="001467A9">
              <w:rPr>
                <w:b/>
                <w:sz w:val="20"/>
                <w:szCs w:val="20"/>
              </w:rPr>
              <w:t>Czynniki</w:t>
            </w:r>
            <w:proofErr w:type="spellEnd"/>
            <w:r w:rsidRPr="001467A9">
              <w:rPr>
                <w:b/>
                <w:sz w:val="20"/>
                <w:szCs w:val="20"/>
              </w:rPr>
              <w:t xml:space="preserve"> </w:t>
            </w:r>
            <w:proofErr w:type="spellStart"/>
            <w:r w:rsidRPr="001467A9">
              <w:rPr>
                <w:b/>
                <w:sz w:val="20"/>
                <w:szCs w:val="20"/>
              </w:rPr>
              <w:t>sukcesu</w:t>
            </w:r>
            <w:proofErr w:type="spellEnd"/>
            <w:r w:rsidRPr="001467A9">
              <w:rPr>
                <w:b/>
                <w:sz w:val="20"/>
                <w:szCs w:val="20"/>
              </w:rPr>
              <w:t xml:space="preserve"> z </w:t>
            </w:r>
            <w:proofErr w:type="spellStart"/>
            <w:r w:rsidRPr="001467A9">
              <w:rPr>
                <w:b/>
                <w:sz w:val="20"/>
                <w:szCs w:val="20"/>
              </w:rPr>
              <w:t>perspektywy</w:t>
            </w:r>
            <w:proofErr w:type="spellEnd"/>
          </w:p>
        </w:tc>
        <w:tc>
          <w:tcPr>
            <w:tcW w:w="5528" w:type="dxa"/>
            <w:tcBorders>
              <w:top w:val="single" w:sz="2" w:space="0" w:color="000000"/>
              <w:left w:val="single" w:sz="2" w:space="0" w:color="000000"/>
              <w:bottom w:val="single" w:sz="2" w:space="0" w:color="000000"/>
              <w:right w:val="single" w:sz="2" w:space="0" w:color="000000"/>
            </w:tcBorders>
          </w:tcPr>
          <w:p w:rsidR="00185635" w:rsidRPr="001467A9" w:rsidRDefault="006359AF" w:rsidP="00E3416D">
            <w:pPr>
              <w:spacing w:after="0" w:line="240" w:lineRule="auto"/>
              <w:ind w:left="141" w:right="0"/>
              <w:jc w:val="center"/>
              <w:rPr>
                <w:b/>
                <w:sz w:val="20"/>
                <w:szCs w:val="20"/>
              </w:rPr>
            </w:pPr>
            <w:proofErr w:type="spellStart"/>
            <w:r w:rsidRPr="001467A9">
              <w:rPr>
                <w:b/>
                <w:sz w:val="20"/>
                <w:szCs w:val="20"/>
              </w:rPr>
              <w:t>Charakterystyka</w:t>
            </w:r>
            <w:proofErr w:type="spellEnd"/>
          </w:p>
        </w:tc>
      </w:tr>
      <w:tr w:rsidR="00185635" w:rsidTr="001467A9">
        <w:trPr>
          <w:trHeight w:val="1341"/>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15" w:right="0"/>
              <w:jc w:val="left"/>
            </w:pPr>
            <w:proofErr w:type="spellStart"/>
            <w:r>
              <w:rPr>
                <w:sz w:val="20"/>
              </w:rPr>
              <w:t>przedsiębiorczości</w:t>
            </w:r>
            <w:proofErr w:type="spellEnd"/>
          </w:p>
        </w:tc>
        <w:tc>
          <w:tcPr>
            <w:tcW w:w="5528" w:type="dxa"/>
            <w:tcBorders>
              <w:top w:val="single" w:sz="2" w:space="0" w:color="000000"/>
              <w:left w:val="single" w:sz="2" w:space="0" w:color="000000"/>
              <w:bottom w:val="single" w:sz="2" w:space="0" w:color="000000"/>
              <w:right w:val="single" w:sz="2" w:space="0" w:color="000000"/>
            </w:tcBorders>
          </w:tcPr>
          <w:p w:rsidR="00185635" w:rsidRDefault="006359AF" w:rsidP="00E3416D">
            <w:pPr>
              <w:pStyle w:val="Akapitzlist"/>
              <w:numPr>
                <w:ilvl w:val="0"/>
                <w:numId w:val="9"/>
              </w:numPr>
              <w:spacing w:after="0" w:line="240" w:lineRule="auto"/>
              <w:ind w:right="-36"/>
              <w:jc w:val="left"/>
            </w:pPr>
            <w:proofErr w:type="spellStart"/>
            <w:r w:rsidRPr="00036AAB">
              <w:rPr>
                <w:sz w:val="20"/>
              </w:rPr>
              <w:t>międzynarodowa</w:t>
            </w:r>
            <w:proofErr w:type="spellEnd"/>
            <w:r w:rsidRPr="00036AAB">
              <w:rPr>
                <w:sz w:val="20"/>
              </w:rPr>
              <w:t xml:space="preserve"> </w:t>
            </w:r>
            <w:proofErr w:type="spellStart"/>
            <w:r w:rsidRPr="00036AAB">
              <w:rPr>
                <w:sz w:val="20"/>
              </w:rPr>
              <w:t>wizja</w:t>
            </w:r>
            <w:proofErr w:type="spellEnd"/>
            <w:r w:rsidRPr="00036AAB">
              <w:rPr>
                <w:sz w:val="20"/>
              </w:rPr>
              <w:t xml:space="preserve"> </w:t>
            </w:r>
            <w:proofErr w:type="spellStart"/>
            <w:r w:rsidRPr="00036AAB">
              <w:rPr>
                <w:sz w:val="20"/>
              </w:rPr>
              <w:t>międzynarodowe</w:t>
            </w:r>
            <w:proofErr w:type="spellEnd"/>
            <w:r w:rsidRPr="00036AAB">
              <w:rPr>
                <w:sz w:val="20"/>
              </w:rPr>
              <w:t xml:space="preserve"> </w:t>
            </w:r>
            <w:proofErr w:type="spellStart"/>
            <w:r w:rsidRPr="00036AAB">
              <w:rPr>
                <w:sz w:val="20"/>
              </w:rPr>
              <w:t>doświadczenie</w:t>
            </w:r>
            <w:proofErr w:type="spellEnd"/>
          </w:p>
          <w:p w:rsidR="00E3416D" w:rsidRPr="00E3416D" w:rsidRDefault="006359AF" w:rsidP="00E3416D">
            <w:pPr>
              <w:pStyle w:val="Akapitzlist"/>
              <w:numPr>
                <w:ilvl w:val="0"/>
                <w:numId w:val="8"/>
              </w:numPr>
              <w:spacing w:after="0" w:line="240" w:lineRule="auto"/>
              <w:ind w:right="-36"/>
              <w:jc w:val="left"/>
            </w:pPr>
            <w:proofErr w:type="spellStart"/>
            <w:r w:rsidRPr="00036AAB">
              <w:rPr>
                <w:sz w:val="20"/>
              </w:rPr>
              <w:t>międzynarodowa</w:t>
            </w:r>
            <w:proofErr w:type="spellEnd"/>
            <w:r w:rsidRPr="00036AAB">
              <w:rPr>
                <w:sz w:val="20"/>
              </w:rPr>
              <w:t xml:space="preserve"> </w:t>
            </w:r>
            <w:proofErr w:type="spellStart"/>
            <w:r w:rsidRPr="00036AAB">
              <w:rPr>
                <w:sz w:val="20"/>
              </w:rPr>
              <w:t>wiedza</w:t>
            </w:r>
            <w:proofErr w:type="spellEnd"/>
            <w:r w:rsidRPr="00036AAB">
              <w:rPr>
                <w:sz w:val="20"/>
              </w:rPr>
              <w:t xml:space="preserve"> </w:t>
            </w:r>
          </w:p>
          <w:p w:rsidR="00E3416D" w:rsidRPr="00E3416D" w:rsidRDefault="006359AF" w:rsidP="00E3416D">
            <w:pPr>
              <w:pStyle w:val="Akapitzlist"/>
              <w:numPr>
                <w:ilvl w:val="0"/>
                <w:numId w:val="8"/>
              </w:numPr>
              <w:spacing w:after="0" w:line="240" w:lineRule="auto"/>
              <w:ind w:right="-36"/>
              <w:jc w:val="left"/>
            </w:pPr>
            <w:proofErr w:type="spellStart"/>
            <w:r w:rsidRPr="00036AAB">
              <w:rPr>
                <w:sz w:val="20"/>
              </w:rPr>
              <w:t>przygotowanie</w:t>
            </w:r>
            <w:proofErr w:type="spellEnd"/>
            <w:r w:rsidRPr="00036AAB">
              <w:rPr>
                <w:sz w:val="20"/>
              </w:rPr>
              <w:t xml:space="preserve"> w </w:t>
            </w:r>
            <w:proofErr w:type="spellStart"/>
            <w:r w:rsidRPr="00036AAB">
              <w:rPr>
                <w:sz w:val="20"/>
              </w:rPr>
              <w:t>zakresie</w:t>
            </w:r>
            <w:proofErr w:type="spellEnd"/>
            <w:r w:rsidRPr="00036AAB">
              <w:rPr>
                <w:sz w:val="20"/>
              </w:rPr>
              <w:t xml:space="preserve"> </w:t>
            </w:r>
            <w:proofErr w:type="spellStart"/>
            <w:r w:rsidRPr="00036AAB">
              <w:rPr>
                <w:sz w:val="20"/>
              </w:rPr>
              <w:t>edukacji</w:t>
            </w:r>
            <w:proofErr w:type="spellEnd"/>
            <w:r w:rsidRPr="00036AAB">
              <w:rPr>
                <w:sz w:val="20"/>
              </w:rPr>
              <w:t xml:space="preserve"> </w:t>
            </w:r>
          </w:p>
          <w:p w:rsidR="00E3416D" w:rsidRPr="00E3416D" w:rsidRDefault="006359AF" w:rsidP="00E3416D">
            <w:pPr>
              <w:pStyle w:val="Akapitzlist"/>
              <w:numPr>
                <w:ilvl w:val="0"/>
                <w:numId w:val="8"/>
              </w:numPr>
              <w:spacing w:after="0" w:line="240" w:lineRule="auto"/>
              <w:ind w:right="-36"/>
              <w:jc w:val="left"/>
            </w:pPr>
            <w:proofErr w:type="spellStart"/>
            <w:r w:rsidRPr="00036AAB">
              <w:rPr>
                <w:sz w:val="20"/>
              </w:rPr>
              <w:t>cechy</w:t>
            </w:r>
            <w:proofErr w:type="spellEnd"/>
            <w:r w:rsidRPr="00036AAB">
              <w:rPr>
                <w:sz w:val="20"/>
              </w:rPr>
              <w:t xml:space="preserve"> </w:t>
            </w:r>
            <w:proofErr w:type="spellStart"/>
            <w:r w:rsidRPr="00036AAB">
              <w:rPr>
                <w:sz w:val="20"/>
              </w:rPr>
              <w:t>przedsiębiorcze</w:t>
            </w:r>
            <w:proofErr w:type="spellEnd"/>
            <w:r w:rsidRPr="00036AAB">
              <w:rPr>
                <w:sz w:val="20"/>
              </w:rPr>
              <w:t xml:space="preserve"> </w:t>
            </w:r>
          </w:p>
          <w:p w:rsidR="00185635" w:rsidRDefault="006359AF" w:rsidP="00E3416D">
            <w:pPr>
              <w:pStyle w:val="Akapitzlist"/>
              <w:numPr>
                <w:ilvl w:val="0"/>
                <w:numId w:val="8"/>
              </w:numPr>
              <w:spacing w:after="0" w:line="240" w:lineRule="auto"/>
              <w:ind w:right="-36"/>
              <w:jc w:val="left"/>
            </w:pPr>
            <w:proofErr w:type="spellStart"/>
            <w:r w:rsidRPr="00036AAB">
              <w:rPr>
                <w:sz w:val="20"/>
              </w:rPr>
              <w:t>zdolności</w:t>
            </w:r>
            <w:proofErr w:type="spellEnd"/>
            <w:r w:rsidRPr="00036AAB">
              <w:rPr>
                <w:sz w:val="20"/>
              </w:rPr>
              <w:t xml:space="preserve"> </w:t>
            </w:r>
            <w:proofErr w:type="spellStart"/>
            <w:r w:rsidRPr="00036AAB">
              <w:rPr>
                <w:sz w:val="20"/>
              </w:rPr>
              <w:t>osobiste</w:t>
            </w:r>
            <w:proofErr w:type="spellEnd"/>
            <w:r w:rsidRPr="00036AAB">
              <w:rPr>
                <w:sz w:val="20"/>
              </w:rPr>
              <w:t xml:space="preserve"> </w:t>
            </w:r>
            <w:proofErr w:type="spellStart"/>
            <w:r w:rsidRPr="00036AAB">
              <w:rPr>
                <w:sz w:val="20"/>
              </w:rPr>
              <w:t>sieci</w:t>
            </w:r>
            <w:proofErr w:type="spellEnd"/>
            <w:r w:rsidRPr="00036AAB">
              <w:rPr>
                <w:sz w:val="20"/>
              </w:rPr>
              <w:t xml:space="preserve"> </w:t>
            </w:r>
            <w:proofErr w:type="spellStart"/>
            <w:r w:rsidRPr="00036AAB">
              <w:rPr>
                <w:sz w:val="20"/>
              </w:rPr>
              <w:t>powiązań</w:t>
            </w:r>
            <w:proofErr w:type="spellEnd"/>
          </w:p>
        </w:tc>
      </w:tr>
      <w:tr w:rsidR="00185635" w:rsidTr="001467A9">
        <w:trPr>
          <w:trHeight w:val="1120"/>
        </w:trPr>
        <w:tc>
          <w:tcPr>
            <w:tcW w:w="3402" w:type="dxa"/>
            <w:tcBorders>
              <w:top w:val="single" w:sz="2" w:space="0" w:color="000000"/>
              <w:left w:val="single" w:sz="2" w:space="0" w:color="000000"/>
              <w:bottom w:val="single" w:sz="2" w:space="0" w:color="000000"/>
              <w:right w:val="single" w:sz="2" w:space="0" w:color="000000"/>
            </w:tcBorders>
          </w:tcPr>
          <w:p w:rsidR="00185635" w:rsidRDefault="00835010" w:rsidP="00E3416D">
            <w:pPr>
              <w:spacing w:after="0" w:line="240" w:lineRule="auto"/>
              <w:ind w:left="15" w:right="0"/>
              <w:jc w:val="left"/>
            </w:pPr>
            <w:proofErr w:type="spellStart"/>
            <w:r>
              <w:rPr>
                <w:sz w:val="20"/>
              </w:rPr>
              <w:t>O</w:t>
            </w:r>
            <w:r w:rsidR="006359AF">
              <w:rPr>
                <w:sz w:val="20"/>
              </w:rPr>
              <w:t>rganizacyjnej</w:t>
            </w:r>
            <w:proofErr w:type="spellEnd"/>
          </w:p>
        </w:tc>
        <w:tc>
          <w:tcPr>
            <w:tcW w:w="5528" w:type="dxa"/>
            <w:tcBorders>
              <w:top w:val="single" w:sz="2" w:space="0" w:color="000000"/>
              <w:left w:val="single" w:sz="2" w:space="0" w:color="000000"/>
              <w:bottom w:val="single" w:sz="2" w:space="0" w:color="000000"/>
              <w:right w:val="single" w:sz="2" w:space="0" w:color="000000"/>
            </w:tcBorders>
          </w:tcPr>
          <w:p w:rsidR="00036AAB" w:rsidRPr="00036AAB" w:rsidRDefault="006359AF" w:rsidP="00E3416D">
            <w:pPr>
              <w:pStyle w:val="Akapitzlist"/>
              <w:numPr>
                <w:ilvl w:val="0"/>
                <w:numId w:val="8"/>
              </w:numPr>
              <w:spacing w:after="11" w:line="240" w:lineRule="auto"/>
              <w:ind w:right="-36"/>
              <w:jc w:val="left"/>
            </w:pPr>
            <w:proofErr w:type="spellStart"/>
            <w:r w:rsidRPr="00036AAB">
              <w:rPr>
                <w:sz w:val="20"/>
              </w:rPr>
              <w:t>warunki</w:t>
            </w:r>
            <w:proofErr w:type="spellEnd"/>
            <w:r w:rsidRPr="00036AAB">
              <w:rPr>
                <w:sz w:val="20"/>
              </w:rPr>
              <w:t xml:space="preserve"> </w:t>
            </w:r>
            <w:proofErr w:type="spellStart"/>
            <w:r w:rsidRPr="00036AAB">
              <w:rPr>
                <w:sz w:val="20"/>
              </w:rPr>
              <w:t>finansowe</w:t>
            </w:r>
            <w:proofErr w:type="spellEnd"/>
          </w:p>
          <w:p w:rsidR="00E3416D" w:rsidRPr="00E3416D" w:rsidRDefault="006359AF" w:rsidP="00E3416D">
            <w:pPr>
              <w:pStyle w:val="Akapitzlist"/>
              <w:numPr>
                <w:ilvl w:val="0"/>
                <w:numId w:val="8"/>
              </w:numPr>
              <w:spacing w:after="11" w:line="240" w:lineRule="auto"/>
              <w:ind w:right="-36"/>
              <w:jc w:val="left"/>
            </w:pPr>
            <w:proofErr w:type="spellStart"/>
            <w:r w:rsidRPr="00036AAB">
              <w:rPr>
                <w:sz w:val="20"/>
              </w:rPr>
              <w:t>kultura</w:t>
            </w:r>
            <w:proofErr w:type="spellEnd"/>
            <w:r w:rsidRPr="00036AAB">
              <w:rPr>
                <w:sz w:val="20"/>
              </w:rPr>
              <w:t xml:space="preserve"> </w:t>
            </w:r>
            <w:proofErr w:type="spellStart"/>
            <w:r w:rsidRPr="00036AAB">
              <w:rPr>
                <w:sz w:val="20"/>
              </w:rPr>
              <w:t>innowacyjna</w:t>
            </w:r>
            <w:proofErr w:type="spellEnd"/>
            <w:r w:rsidRPr="00036AAB">
              <w:rPr>
                <w:sz w:val="20"/>
              </w:rPr>
              <w:t xml:space="preserve"> </w:t>
            </w:r>
          </w:p>
          <w:p w:rsidR="00E3416D" w:rsidRPr="00E3416D" w:rsidRDefault="006359AF" w:rsidP="00E3416D">
            <w:pPr>
              <w:pStyle w:val="Akapitzlist"/>
              <w:numPr>
                <w:ilvl w:val="0"/>
                <w:numId w:val="8"/>
              </w:numPr>
              <w:spacing w:after="11" w:line="240" w:lineRule="auto"/>
              <w:ind w:right="-36"/>
              <w:jc w:val="left"/>
            </w:pPr>
            <w:proofErr w:type="spellStart"/>
            <w:r w:rsidRPr="00036AAB">
              <w:rPr>
                <w:sz w:val="20"/>
              </w:rPr>
              <w:t>unikalne</w:t>
            </w:r>
            <w:proofErr w:type="spellEnd"/>
            <w:r w:rsidRPr="00036AAB">
              <w:rPr>
                <w:sz w:val="20"/>
              </w:rPr>
              <w:t xml:space="preserve"> </w:t>
            </w:r>
            <w:proofErr w:type="spellStart"/>
            <w:r w:rsidRPr="00036AAB">
              <w:rPr>
                <w:sz w:val="20"/>
              </w:rPr>
              <w:t>zasoby</w:t>
            </w:r>
            <w:proofErr w:type="spellEnd"/>
          </w:p>
          <w:p w:rsidR="00036AAB" w:rsidRPr="00036AAB" w:rsidRDefault="006359AF" w:rsidP="00E3416D">
            <w:pPr>
              <w:pStyle w:val="Akapitzlist"/>
              <w:numPr>
                <w:ilvl w:val="0"/>
                <w:numId w:val="8"/>
              </w:numPr>
              <w:spacing w:after="11" w:line="240" w:lineRule="auto"/>
              <w:ind w:right="-36"/>
              <w:jc w:val="left"/>
            </w:pPr>
            <w:proofErr w:type="spellStart"/>
            <w:r w:rsidRPr="00036AAB">
              <w:rPr>
                <w:sz w:val="20"/>
              </w:rPr>
              <w:t>produkt</w:t>
            </w:r>
            <w:proofErr w:type="spellEnd"/>
            <w:r w:rsidRPr="00036AAB">
              <w:rPr>
                <w:sz w:val="20"/>
              </w:rPr>
              <w:t xml:space="preserve"> </w:t>
            </w:r>
            <w:proofErr w:type="spellStart"/>
            <w:r w:rsidRPr="00036AAB">
              <w:rPr>
                <w:sz w:val="20"/>
              </w:rPr>
              <w:t>lub</w:t>
            </w:r>
            <w:proofErr w:type="spellEnd"/>
            <w:r w:rsidRPr="00036AAB">
              <w:rPr>
                <w:sz w:val="20"/>
              </w:rPr>
              <w:t xml:space="preserve"> </w:t>
            </w:r>
            <w:proofErr w:type="spellStart"/>
            <w:r w:rsidRPr="00036AAB">
              <w:rPr>
                <w:sz w:val="20"/>
              </w:rPr>
              <w:t>usługa</w:t>
            </w:r>
            <w:proofErr w:type="spellEnd"/>
          </w:p>
          <w:p w:rsidR="00185635" w:rsidRDefault="006359AF" w:rsidP="00E3416D">
            <w:pPr>
              <w:pStyle w:val="Akapitzlist"/>
              <w:numPr>
                <w:ilvl w:val="0"/>
                <w:numId w:val="8"/>
              </w:numPr>
              <w:spacing w:after="11" w:line="240" w:lineRule="auto"/>
              <w:ind w:right="-36"/>
              <w:jc w:val="left"/>
            </w:pPr>
            <w:proofErr w:type="spellStart"/>
            <w:r w:rsidRPr="00036AAB">
              <w:rPr>
                <w:sz w:val="20"/>
              </w:rPr>
              <w:t>międzynarodowe</w:t>
            </w:r>
            <w:proofErr w:type="spellEnd"/>
            <w:r w:rsidRPr="00036AAB">
              <w:rPr>
                <w:sz w:val="20"/>
              </w:rPr>
              <w:t xml:space="preserve"> </w:t>
            </w:r>
            <w:proofErr w:type="spellStart"/>
            <w:r w:rsidRPr="00036AAB">
              <w:rPr>
                <w:sz w:val="20"/>
              </w:rPr>
              <w:t>sieci</w:t>
            </w:r>
            <w:proofErr w:type="spellEnd"/>
            <w:r w:rsidRPr="00036AAB">
              <w:rPr>
                <w:sz w:val="20"/>
              </w:rPr>
              <w:t xml:space="preserve"> </w:t>
            </w:r>
            <w:proofErr w:type="spellStart"/>
            <w:r w:rsidRPr="00036AAB">
              <w:rPr>
                <w:sz w:val="20"/>
              </w:rPr>
              <w:t>biznesowe</w:t>
            </w:r>
            <w:proofErr w:type="spellEnd"/>
          </w:p>
        </w:tc>
      </w:tr>
      <w:tr w:rsidR="00185635" w:rsidRPr="002C5743" w:rsidTr="001467A9">
        <w:trPr>
          <w:trHeight w:val="531"/>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0" w:right="0"/>
              <w:jc w:val="left"/>
            </w:pPr>
            <w:proofErr w:type="spellStart"/>
            <w:r>
              <w:rPr>
                <w:sz w:val="20"/>
              </w:rPr>
              <w:t>realizowanej</w:t>
            </w:r>
            <w:proofErr w:type="spellEnd"/>
            <w:r>
              <w:rPr>
                <w:sz w:val="20"/>
              </w:rPr>
              <w:t xml:space="preserve"> </w:t>
            </w:r>
            <w:proofErr w:type="spellStart"/>
            <w:r>
              <w:rPr>
                <w:sz w:val="20"/>
              </w:rPr>
              <w:t>strategii</w:t>
            </w:r>
            <w:proofErr w:type="spellEnd"/>
          </w:p>
        </w:tc>
        <w:tc>
          <w:tcPr>
            <w:tcW w:w="5528" w:type="dxa"/>
            <w:tcBorders>
              <w:top w:val="single" w:sz="2" w:space="0" w:color="000000"/>
              <w:left w:val="single" w:sz="2" w:space="0" w:color="000000"/>
              <w:bottom w:val="single" w:sz="2" w:space="0" w:color="000000"/>
              <w:right w:val="single" w:sz="2" w:space="0" w:color="000000"/>
            </w:tcBorders>
          </w:tcPr>
          <w:p w:rsidR="00E3416D" w:rsidRPr="00E3416D" w:rsidRDefault="006359AF" w:rsidP="00E3416D">
            <w:pPr>
              <w:pStyle w:val="Akapitzlist"/>
              <w:numPr>
                <w:ilvl w:val="0"/>
                <w:numId w:val="8"/>
              </w:numPr>
              <w:spacing w:after="0" w:line="240" w:lineRule="auto"/>
              <w:ind w:right="-36"/>
              <w:jc w:val="left"/>
            </w:pPr>
            <w:proofErr w:type="spellStart"/>
            <w:r w:rsidRPr="00036AAB">
              <w:rPr>
                <w:sz w:val="20"/>
              </w:rPr>
              <w:t>strategia</w:t>
            </w:r>
            <w:proofErr w:type="spellEnd"/>
            <w:r w:rsidRPr="00036AAB">
              <w:rPr>
                <w:sz w:val="20"/>
              </w:rPr>
              <w:t xml:space="preserve"> </w:t>
            </w:r>
            <w:proofErr w:type="spellStart"/>
            <w:r w:rsidRPr="00036AAB">
              <w:rPr>
                <w:sz w:val="20"/>
              </w:rPr>
              <w:t>konkurencyjna</w:t>
            </w:r>
            <w:proofErr w:type="spellEnd"/>
            <w:r w:rsidRPr="00036AAB">
              <w:rPr>
                <w:sz w:val="20"/>
              </w:rPr>
              <w:t xml:space="preserve"> </w:t>
            </w:r>
          </w:p>
          <w:p w:rsidR="00185635" w:rsidRPr="00616C22" w:rsidRDefault="006359AF" w:rsidP="00E3416D">
            <w:pPr>
              <w:pStyle w:val="Akapitzlist"/>
              <w:numPr>
                <w:ilvl w:val="0"/>
                <w:numId w:val="8"/>
              </w:numPr>
              <w:spacing w:after="0" w:line="240" w:lineRule="auto"/>
              <w:ind w:right="-36"/>
              <w:jc w:val="left"/>
              <w:rPr>
                <w:lang w:val="pl-PL"/>
              </w:rPr>
            </w:pPr>
            <w:r w:rsidRPr="00616C22">
              <w:rPr>
                <w:sz w:val="20"/>
                <w:lang w:val="pl-PL"/>
              </w:rPr>
              <w:t>strategia wejścia na zagraniczny rynek</w:t>
            </w:r>
          </w:p>
        </w:tc>
      </w:tr>
      <w:tr w:rsidR="00185635" w:rsidTr="001467A9">
        <w:trPr>
          <w:trHeight w:val="578"/>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5" w:right="0"/>
              <w:jc w:val="left"/>
            </w:pPr>
            <w:proofErr w:type="spellStart"/>
            <w:r>
              <w:rPr>
                <w:sz w:val="20"/>
              </w:rPr>
              <w:t>oto</w:t>
            </w:r>
            <w:proofErr w:type="spellEnd"/>
            <w:r>
              <w:rPr>
                <w:sz w:val="20"/>
              </w:rPr>
              <w:t xml:space="preserve"> </w:t>
            </w:r>
            <w:proofErr w:type="spellStart"/>
            <w:r>
              <w:rPr>
                <w:sz w:val="20"/>
              </w:rPr>
              <w:t>czenia</w:t>
            </w:r>
            <w:proofErr w:type="spellEnd"/>
            <w:r>
              <w:rPr>
                <w:sz w:val="20"/>
              </w:rPr>
              <w:t xml:space="preserve"> </w:t>
            </w:r>
            <w:proofErr w:type="spellStart"/>
            <w:r>
              <w:rPr>
                <w:sz w:val="20"/>
              </w:rPr>
              <w:t>zewnętrznego</w:t>
            </w:r>
            <w:proofErr w:type="spellEnd"/>
          </w:p>
        </w:tc>
        <w:tc>
          <w:tcPr>
            <w:tcW w:w="5528" w:type="dxa"/>
            <w:tcBorders>
              <w:top w:val="single" w:sz="2" w:space="0" w:color="000000"/>
              <w:left w:val="single" w:sz="2" w:space="0" w:color="000000"/>
              <w:bottom w:val="single" w:sz="2" w:space="0" w:color="000000"/>
              <w:right w:val="single" w:sz="2" w:space="0" w:color="000000"/>
            </w:tcBorders>
          </w:tcPr>
          <w:p w:rsidR="00E3416D" w:rsidRPr="00E3416D" w:rsidRDefault="006359AF" w:rsidP="00E3416D">
            <w:pPr>
              <w:pStyle w:val="Akapitzlist"/>
              <w:numPr>
                <w:ilvl w:val="0"/>
                <w:numId w:val="8"/>
              </w:numPr>
              <w:spacing w:after="0" w:line="240" w:lineRule="auto"/>
              <w:ind w:right="-36"/>
              <w:jc w:val="left"/>
            </w:pPr>
            <w:proofErr w:type="spellStart"/>
            <w:r w:rsidRPr="00036AAB">
              <w:rPr>
                <w:sz w:val="20"/>
              </w:rPr>
              <w:t>kondycja</w:t>
            </w:r>
            <w:proofErr w:type="spellEnd"/>
            <w:r w:rsidRPr="00036AAB">
              <w:rPr>
                <w:sz w:val="20"/>
              </w:rPr>
              <w:t xml:space="preserve"> </w:t>
            </w:r>
            <w:proofErr w:type="spellStart"/>
            <w:r w:rsidRPr="00036AAB">
              <w:rPr>
                <w:sz w:val="20"/>
              </w:rPr>
              <w:t>branży</w:t>
            </w:r>
            <w:proofErr w:type="spellEnd"/>
            <w:r w:rsidRPr="00036AAB">
              <w:rPr>
                <w:sz w:val="20"/>
              </w:rPr>
              <w:t xml:space="preserve"> </w:t>
            </w:r>
          </w:p>
          <w:p w:rsidR="00E3416D" w:rsidRPr="00E3416D" w:rsidRDefault="006359AF" w:rsidP="00E3416D">
            <w:pPr>
              <w:pStyle w:val="Akapitzlist"/>
              <w:numPr>
                <w:ilvl w:val="0"/>
                <w:numId w:val="8"/>
              </w:numPr>
              <w:spacing w:after="0" w:line="240" w:lineRule="auto"/>
              <w:ind w:right="-36"/>
              <w:jc w:val="left"/>
            </w:pPr>
            <w:proofErr w:type="spellStart"/>
            <w:r w:rsidRPr="00036AAB">
              <w:rPr>
                <w:sz w:val="20"/>
              </w:rPr>
              <w:t>geograficzna</w:t>
            </w:r>
            <w:proofErr w:type="spellEnd"/>
            <w:r w:rsidRPr="00036AAB">
              <w:rPr>
                <w:sz w:val="20"/>
              </w:rPr>
              <w:t xml:space="preserve"> </w:t>
            </w:r>
            <w:proofErr w:type="spellStart"/>
            <w:r w:rsidRPr="00036AAB">
              <w:rPr>
                <w:sz w:val="20"/>
              </w:rPr>
              <w:t>lokalizacja</w:t>
            </w:r>
            <w:proofErr w:type="spellEnd"/>
            <w:r w:rsidRPr="00036AAB">
              <w:rPr>
                <w:sz w:val="20"/>
              </w:rPr>
              <w:t xml:space="preserve"> </w:t>
            </w:r>
          </w:p>
          <w:p w:rsidR="00185635" w:rsidRDefault="006359AF" w:rsidP="00E3416D">
            <w:pPr>
              <w:pStyle w:val="Akapitzlist"/>
              <w:numPr>
                <w:ilvl w:val="0"/>
                <w:numId w:val="8"/>
              </w:numPr>
              <w:spacing w:after="0" w:line="240" w:lineRule="auto"/>
              <w:ind w:right="-36"/>
              <w:jc w:val="left"/>
            </w:pPr>
            <w:proofErr w:type="spellStart"/>
            <w:r w:rsidRPr="00036AAB">
              <w:rPr>
                <w:sz w:val="20"/>
              </w:rPr>
              <w:t>polityka</w:t>
            </w:r>
            <w:proofErr w:type="spellEnd"/>
            <w:r w:rsidRPr="00036AAB">
              <w:rPr>
                <w:sz w:val="20"/>
              </w:rPr>
              <w:t xml:space="preserve"> </w:t>
            </w:r>
            <w:proofErr w:type="spellStart"/>
            <w:r w:rsidRPr="00036AAB">
              <w:rPr>
                <w:sz w:val="20"/>
              </w:rPr>
              <w:t>państwa</w:t>
            </w:r>
            <w:proofErr w:type="spellEnd"/>
          </w:p>
        </w:tc>
      </w:tr>
    </w:tbl>
    <w:p w:rsidR="00036AAB" w:rsidRPr="00616C22" w:rsidRDefault="006359AF" w:rsidP="00E3416D">
      <w:pPr>
        <w:spacing w:after="298" w:line="254" w:lineRule="auto"/>
        <w:ind w:left="-5" w:right="0" w:firstLine="5"/>
        <w:rPr>
          <w:lang w:val="pl-PL"/>
        </w:rPr>
      </w:pPr>
      <w:r w:rsidRPr="00616C22">
        <w:rPr>
          <w:sz w:val="20"/>
          <w:lang w:val="pl-PL"/>
        </w:rPr>
        <w:t xml:space="preserve">Źródło: Opracowanie własne na podstawie: (Andersson, </w:t>
      </w:r>
      <w:proofErr w:type="spellStart"/>
      <w:r w:rsidRPr="00616C22">
        <w:rPr>
          <w:sz w:val="20"/>
          <w:lang w:val="pl-PL"/>
        </w:rPr>
        <w:t>Danilovic</w:t>
      </w:r>
      <w:proofErr w:type="spellEnd"/>
      <w:r w:rsidRPr="00616C22">
        <w:rPr>
          <w:sz w:val="20"/>
          <w:lang w:val="pl-PL"/>
        </w:rPr>
        <w:t xml:space="preserve"> i Huang, 2015, s. 32)</w:t>
      </w:r>
      <w:r>
        <w:rPr>
          <w:noProof/>
          <w:lang w:val="pl-PL" w:eastAsia="pl-PL"/>
        </w:rPr>
        <w:drawing>
          <wp:inline distT="0" distB="0" distL="0" distR="0">
            <wp:extent cx="19391" cy="19390"/>
            <wp:effectExtent l="0" t="0" r="0" b="0"/>
            <wp:docPr id="20567" name="Picture 20567"/>
            <wp:cNvGraphicFramePr/>
            <a:graphic xmlns:a="http://schemas.openxmlformats.org/drawingml/2006/main">
              <a:graphicData uri="http://schemas.openxmlformats.org/drawingml/2006/picture">
                <pic:pic xmlns:pic="http://schemas.openxmlformats.org/drawingml/2006/picture">
                  <pic:nvPicPr>
                    <pic:cNvPr id="20567" name="Picture 20567"/>
                    <pic:cNvPicPr/>
                  </pic:nvPicPr>
                  <pic:blipFill>
                    <a:blip r:embed="rId54"/>
                    <a:stretch>
                      <a:fillRect/>
                    </a:stretch>
                  </pic:blipFill>
                  <pic:spPr>
                    <a:xfrm>
                      <a:off x="0" y="0"/>
                      <a:ext cx="19391" cy="19390"/>
                    </a:xfrm>
                    <a:prstGeom prst="rect">
                      <a:avLst/>
                    </a:prstGeom>
                  </pic:spPr>
                </pic:pic>
              </a:graphicData>
            </a:graphic>
          </wp:inline>
        </w:drawing>
      </w:r>
      <w:r w:rsidR="00036AAB" w:rsidRPr="00616C22">
        <w:rPr>
          <w:lang w:val="pl-PL"/>
        </w:rPr>
        <w:br w:type="page"/>
      </w:r>
    </w:p>
    <w:p w:rsidR="00494EF2" w:rsidRPr="00616C22" w:rsidRDefault="00835010" w:rsidP="00494EF2">
      <w:pPr>
        <w:spacing w:after="0" w:line="259" w:lineRule="auto"/>
        <w:ind w:left="97" w:right="0"/>
        <w:jc w:val="left"/>
        <w:rPr>
          <w:b/>
          <w:sz w:val="26"/>
          <w:lang w:val="pl-PL"/>
        </w:rPr>
      </w:pPr>
      <w:r>
        <w:rPr>
          <w:b/>
          <w:color w:val="000000" w:themeColor="text1"/>
          <w:sz w:val="26"/>
          <w:lang w:val="pl-PL"/>
        </w:rPr>
        <w:lastRenderedPageBreak/>
        <w:t>Załącznik 3</w:t>
      </w:r>
      <w:r w:rsidR="00494EF2" w:rsidRPr="00616C22">
        <w:rPr>
          <w:b/>
          <w:color w:val="000000" w:themeColor="text1"/>
          <w:sz w:val="26"/>
          <w:lang w:val="pl-PL"/>
        </w:rPr>
        <w:t>.</w:t>
      </w:r>
      <w:r>
        <w:rPr>
          <w:b/>
          <w:color w:val="000000" w:themeColor="text1"/>
          <w:sz w:val="26"/>
          <w:lang w:val="pl-PL"/>
        </w:rPr>
        <w:t xml:space="preserve"> Przykła</w:t>
      </w:r>
      <w:r w:rsidR="00C27669" w:rsidRPr="00616C22">
        <w:rPr>
          <w:b/>
          <w:color w:val="000000" w:themeColor="text1"/>
          <w:sz w:val="26"/>
          <w:lang w:val="pl-PL"/>
        </w:rPr>
        <w:t>d rysunku</w:t>
      </w:r>
    </w:p>
    <w:p w:rsidR="00185635" w:rsidRPr="00616C22" w:rsidRDefault="00185635" w:rsidP="00036AAB">
      <w:pPr>
        <w:spacing w:after="85" w:line="265" w:lineRule="auto"/>
        <w:ind w:left="0" w:right="0"/>
        <w:jc w:val="left"/>
        <w:rPr>
          <w:lang w:val="pl-PL"/>
        </w:rPr>
      </w:pPr>
    </w:p>
    <w:p w:rsidR="00185635" w:rsidRPr="00616C22" w:rsidRDefault="006359AF" w:rsidP="00E976A6">
      <w:pPr>
        <w:spacing w:after="284"/>
        <w:ind w:left="0" w:right="26"/>
        <w:rPr>
          <w:b/>
          <w:lang w:val="pl-PL"/>
        </w:rPr>
      </w:pPr>
      <w:r w:rsidRPr="00616C22">
        <w:rPr>
          <w:b/>
          <w:lang w:val="pl-PL"/>
        </w:rPr>
        <w:t>Przykład rysunku w sytuacji, gdy w pracy stosowane są przypisy dolne:</w:t>
      </w:r>
    </w:p>
    <w:p w:rsidR="00E976A6" w:rsidRDefault="00E976A6" w:rsidP="00E976A6">
      <w:pPr>
        <w:spacing w:after="518"/>
        <w:ind w:left="117" w:right="26"/>
        <w:rPr>
          <w:szCs w:val="24"/>
        </w:rPr>
      </w:pPr>
      <w:r>
        <w:rPr>
          <w:noProof/>
          <w:lang w:val="pl-PL" w:eastAsia="pl-PL"/>
        </w:rPr>
        <w:drawing>
          <wp:anchor distT="0" distB="0" distL="114300" distR="114300" simplePos="0" relativeHeight="251681792" behindDoc="0" locked="0" layoutInCell="1" allowOverlap="1" wp14:anchorId="1EE09FC2" wp14:editId="2A5D9DEF">
            <wp:simplePos x="0" y="0"/>
            <wp:positionH relativeFrom="column">
              <wp:posOffset>188595</wp:posOffset>
            </wp:positionH>
            <wp:positionV relativeFrom="paragraph">
              <wp:posOffset>39370</wp:posOffset>
            </wp:positionV>
            <wp:extent cx="4976759" cy="2352725"/>
            <wp:effectExtent l="0" t="0" r="0" b="0"/>
            <wp:wrapSquare wrapText="bothSides"/>
            <wp:docPr id="11" name="Picture 72967"/>
            <wp:cNvGraphicFramePr/>
            <a:graphic xmlns:a="http://schemas.openxmlformats.org/drawingml/2006/main">
              <a:graphicData uri="http://schemas.openxmlformats.org/drawingml/2006/picture">
                <pic:pic xmlns:pic="http://schemas.openxmlformats.org/drawingml/2006/picture">
                  <pic:nvPicPr>
                    <pic:cNvPr id="72967" name="Picture 72967"/>
                    <pic:cNvPicPr/>
                  </pic:nvPicPr>
                  <pic:blipFill>
                    <a:blip r:embed="rId55"/>
                    <a:stretch>
                      <a:fillRect/>
                    </a:stretch>
                  </pic:blipFill>
                  <pic:spPr>
                    <a:xfrm>
                      <a:off x="0" y="0"/>
                      <a:ext cx="4976759" cy="2352725"/>
                    </a:xfrm>
                    <a:prstGeom prst="rect">
                      <a:avLst/>
                    </a:prstGeom>
                  </pic:spPr>
                </pic:pic>
              </a:graphicData>
            </a:graphic>
          </wp:anchor>
        </w:drawing>
      </w:r>
      <w:r>
        <w:rPr>
          <w:noProof/>
          <w:lang w:val="pl-PL" w:eastAsia="pl-PL"/>
        </w:rPr>
        <w:drawing>
          <wp:inline distT="0" distB="0" distL="0" distR="0" wp14:anchorId="6480A619" wp14:editId="367109D7">
            <wp:extent cx="3232" cy="6464"/>
            <wp:effectExtent l="0" t="0" r="0" b="0"/>
            <wp:docPr id="12" name="Picture 30994"/>
            <wp:cNvGraphicFramePr/>
            <a:graphic xmlns:a="http://schemas.openxmlformats.org/drawingml/2006/main">
              <a:graphicData uri="http://schemas.openxmlformats.org/drawingml/2006/picture">
                <pic:pic xmlns:pic="http://schemas.openxmlformats.org/drawingml/2006/picture">
                  <pic:nvPicPr>
                    <pic:cNvPr id="30994" name="Picture 30994"/>
                    <pic:cNvPicPr/>
                  </pic:nvPicPr>
                  <pic:blipFill>
                    <a:blip r:embed="rId9"/>
                    <a:stretch>
                      <a:fillRect/>
                    </a:stretch>
                  </pic:blipFill>
                  <pic:spPr>
                    <a:xfrm>
                      <a:off x="0" y="0"/>
                      <a:ext cx="3232" cy="6464"/>
                    </a:xfrm>
                    <a:prstGeom prst="rect">
                      <a:avLst/>
                    </a:prstGeom>
                  </pic:spPr>
                </pic:pic>
              </a:graphicData>
            </a:graphic>
          </wp:inline>
        </w:drawing>
      </w:r>
    </w:p>
    <w:p w:rsidR="00E976A6" w:rsidRDefault="00E976A6" w:rsidP="00E976A6">
      <w:pPr>
        <w:spacing w:after="518"/>
        <w:ind w:left="117" w:right="26"/>
        <w:rPr>
          <w:szCs w:val="24"/>
        </w:rPr>
      </w:pPr>
    </w:p>
    <w:p w:rsidR="00E976A6" w:rsidRDefault="00E976A6" w:rsidP="00E976A6">
      <w:pPr>
        <w:spacing w:after="518"/>
        <w:ind w:left="117" w:right="26"/>
        <w:rPr>
          <w:szCs w:val="24"/>
        </w:rPr>
      </w:pPr>
    </w:p>
    <w:p w:rsidR="00E976A6" w:rsidRDefault="00E976A6" w:rsidP="00E976A6">
      <w:pPr>
        <w:spacing w:after="518"/>
        <w:ind w:left="117" w:right="26"/>
        <w:rPr>
          <w:szCs w:val="24"/>
        </w:rPr>
      </w:pPr>
    </w:p>
    <w:p w:rsidR="00E976A6" w:rsidRDefault="00E976A6" w:rsidP="00E976A6">
      <w:pPr>
        <w:spacing w:after="518"/>
        <w:ind w:left="117" w:right="26"/>
        <w:rPr>
          <w:szCs w:val="24"/>
        </w:rPr>
      </w:pPr>
    </w:p>
    <w:p w:rsidR="00E976A6" w:rsidRPr="007B7D90" w:rsidRDefault="00E976A6" w:rsidP="00E976A6">
      <w:pPr>
        <w:spacing w:after="240"/>
        <w:ind w:left="117" w:right="26"/>
        <w:rPr>
          <w:b/>
          <w:szCs w:val="24"/>
          <w:lang w:val="pl-PL"/>
        </w:rPr>
      </w:pPr>
      <w:r w:rsidRPr="007B7D90">
        <w:rPr>
          <w:b/>
          <w:szCs w:val="24"/>
          <w:lang w:val="pl-PL"/>
        </w:rPr>
        <w:t>Rysunek 1. Stopa bezrobocia zarejestrowanego w Polsce w 2019 r. wg miesięcy</w:t>
      </w:r>
      <w:r w:rsidRPr="007B7D90">
        <w:rPr>
          <w:b/>
          <w:noProof/>
          <w:szCs w:val="24"/>
          <w:lang w:val="pl-PL" w:eastAsia="pl-PL"/>
        </w:rPr>
        <w:drawing>
          <wp:inline distT="0" distB="0" distL="0" distR="0" wp14:anchorId="65C8E163" wp14:editId="667B7E8F">
            <wp:extent cx="3231" cy="6463"/>
            <wp:effectExtent l="0" t="0" r="0" b="0"/>
            <wp:docPr id="30993" name="Picture 30993"/>
            <wp:cNvGraphicFramePr/>
            <a:graphic xmlns:a="http://schemas.openxmlformats.org/drawingml/2006/main">
              <a:graphicData uri="http://schemas.openxmlformats.org/drawingml/2006/picture">
                <pic:pic xmlns:pic="http://schemas.openxmlformats.org/drawingml/2006/picture">
                  <pic:nvPicPr>
                    <pic:cNvPr id="30993" name="Picture 30993"/>
                    <pic:cNvPicPr/>
                  </pic:nvPicPr>
                  <pic:blipFill>
                    <a:blip r:embed="rId42"/>
                    <a:stretch>
                      <a:fillRect/>
                    </a:stretch>
                  </pic:blipFill>
                  <pic:spPr>
                    <a:xfrm>
                      <a:off x="0" y="0"/>
                      <a:ext cx="3231" cy="6463"/>
                    </a:xfrm>
                    <a:prstGeom prst="rect">
                      <a:avLst/>
                    </a:prstGeom>
                  </pic:spPr>
                </pic:pic>
              </a:graphicData>
            </a:graphic>
          </wp:inline>
        </w:drawing>
      </w:r>
    </w:p>
    <w:p w:rsidR="00E976A6" w:rsidRPr="00616C22" w:rsidRDefault="00E976A6" w:rsidP="001467A9">
      <w:pPr>
        <w:spacing w:after="240" w:line="257" w:lineRule="auto"/>
        <w:ind w:left="809" w:right="0" w:hanging="697"/>
        <w:rPr>
          <w:color w:val="000000" w:themeColor="text1"/>
          <w:lang w:val="pl-PL"/>
        </w:rPr>
      </w:pPr>
      <w:r w:rsidRPr="00E976A6">
        <w:rPr>
          <w:noProof/>
          <w:color w:val="000000" w:themeColor="text1"/>
          <w:lang w:val="pl-PL" w:eastAsia="pl-PL"/>
        </w:rPr>
        <w:drawing>
          <wp:anchor distT="0" distB="0" distL="114300" distR="114300" simplePos="0" relativeHeight="251683840" behindDoc="0" locked="0" layoutInCell="1" allowOverlap="0" wp14:anchorId="60A93B09" wp14:editId="574AB1B1">
            <wp:simplePos x="0" y="0"/>
            <wp:positionH relativeFrom="page">
              <wp:posOffset>6650759</wp:posOffset>
            </wp:positionH>
            <wp:positionV relativeFrom="page">
              <wp:posOffset>10121885</wp:posOffset>
            </wp:positionV>
            <wp:extent cx="6463" cy="6463"/>
            <wp:effectExtent l="0" t="0" r="0" b="0"/>
            <wp:wrapTopAndBottom/>
            <wp:docPr id="31003" name="Picture 31003"/>
            <wp:cNvGraphicFramePr/>
            <a:graphic xmlns:a="http://schemas.openxmlformats.org/drawingml/2006/main">
              <a:graphicData uri="http://schemas.openxmlformats.org/drawingml/2006/picture">
                <pic:pic xmlns:pic="http://schemas.openxmlformats.org/drawingml/2006/picture">
                  <pic:nvPicPr>
                    <pic:cNvPr id="31003" name="Picture 31003"/>
                    <pic:cNvPicPr/>
                  </pic:nvPicPr>
                  <pic:blipFill>
                    <a:blip r:embed="rId56"/>
                    <a:stretch>
                      <a:fillRect/>
                    </a:stretch>
                  </pic:blipFill>
                  <pic:spPr>
                    <a:xfrm>
                      <a:off x="0" y="0"/>
                      <a:ext cx="6463" cy="6463"/>
                    </a:xfrm>
                    <a:prstGeom prst="rect">
                      <a:avLst/>
                    </a:prstGeom>
                  </pic:spPr>
                </pic:pic>
              </a:graphicData>
            </a:graphic>
          </wp:anchor>
        </w:drawing>
      </w:r>
      <w:r w:rsidRPr="00616C22">
        <w:rPr>
          <w:color w:val="000000" w:themeColor="text1"/>
          <w:sz w:val="20"/>
          <w:lang w:val="pl-PL"/>
        </w:rPr>
        <w:t xml:space="preserve">Źródło: Opracowanie własne na podstawie: </w:t>
      </w:r>
      <w:r w:rsidRPr="00616C22">
        <w:rPr>
          <w:i/>
          <w:color w:val="000000" w:themeColor="text1"/>
          <w:sz w:val="20"/>
          <w:lang w:val="pl-PL"/>
        </w:rPr>
        <w:t>Stopa bezrobocia rejestrowanego w latach 1990-2022</w:t>
      </w:r>
      <w:r w:rsidRPr="00616C22">
        <w:rPr>
          <w:color w:val="000000" w:themeColor="text1"/>
          <w:sz w:val="20"/>
          <w:lang w:val="pl-PL"/>
        </w:rPr>
        <w:t xml:space="preserve">, Główny Urząd Statystyczny, Warszawa 2022. Pobrano z: </w:t>
      </w:r>
      <w:hyperlink r:id="rId57" w:history="1">
        <w:r w:rsidRPr="00616C22">
          <w:rPr>
            <w:rStyle w:val="Hipercze"/>
            <w:sz w:val="20"/>
            <w:u w:color="000000"/>
            <w:lang w:val="pl-PL"/>
          </w:rPr>
          <w:t>https://stat.gov.pl/obszacytematyczne/rynek-pracy/bezrobocie-rejestrowane/stopa-bezrobocia-rejestrowanego-w-latach-19902022 4 1.html</w:t>
        </w:r>
      </w:hyperlink>
      <w:r w:rsidRPr="00616C22">
        <w:rPr>
          <w:color w:val="000000" w:themeColor="text1"/>
          <w:sz w:val="20"/>
          <w:lang w:val="pl-PL"/>
        </w:rPr>
        <w:t xml:space="preserve"> (data </w:t>
      </w:r>
      <w:proofErr w:type="spellStart"/>
      <w:r w:rsidRPr="00616C22">
        <w:rPr>
          <w:color w:val="000000" w:themeColor="text1"/>
          <w:sz w:val="20"/>
          <w:lang w:val="pl-PL"/>
        </w:rPr>
        <w:t>dostęu</w:t>
      </w:r>
      <w:proofErr w:type="spellEnd"/>
      <w:r w:rsidRPr="00616C22">
        <w:rPr>
          <w:color w:val="000000" w:themeColor="text1"/>
          <w:sz w:val="20"/>
          <w:lang w:val="pl-PL"/>
        </w:rPr>
        <w:t xml:space="preserve">: 20.01.2023 r.). </w:t>
      </w:r>
    </w:p>
    <w:p w:rsidR="00E976A6" w:rsidRPr="00616C22" w:rsidRDefault="00E976A6" w:rsidP="00E976A6">
      <w:pPr>
        <w:spacing w:after="284"/>
        <w:ind w:left="0" w:right="26"/>
        <w:rPr>
          <w:b/>
          <w:lang w:val="pl-PL"/>
        </w:rPr>
      </w:pPr>
    </w:p>
    <w:p w:rsidR="00E976A6" w:rsidRPr="00616C22" w:rsidRDefault="00E976A6" w:rsidP="00E976A6">
      <w:pPr>
        <w:spacing w:after="284"/>
        <w:ind w:left="0" w:right="26"/>
        <w:rPr>
          <w:b/>
          <w:lang w:val="pl-PL"/>
        </w:rPr>
      </w:pPr>
      <w:r w:rsidRPr="00616C22">
        <w:rPr>
          <w:b/>
          <w:lang w:val="pl-PL"/>
        </w:rPr>
        <w:t>Przykład rysunku w sytuacji, gdy w pracy stosowane są przypisy w stylu APA:</w:t>
      </w:r>
    </w:p>
    <w:p w:rsidR="00E976A6" w:rsidRPr="00616C22" w:rsidRDefault="00EB622E" w:rsidP="00E976A6">
      <w:pPr>
        <w:spacing w:after="518"/>
        <w:ind w:left="117" w:right="26"/>
        <w:rPr>
          <w:szCs w:val="24"/>
          <w:lang w:val="pl-PL"/>
        </w:rPr>
      </w:pPr>
      <w:r>
        <w:rPr>
          <w:noProof/>
          <w:lang w:val="pl-PL" w:eastAsia="pl-PL"/>
        </w:rPr>
        <w:drawing>
          <wp:anchor distT="0" distB="0" distL="114300" distR="114300" simplePos="0" relativeHeight="251668480" behindDoc="0" locked="0" layoutInCell="1" allowOverlap="1">
            <wp:simplePos x="0" y="0"/>
            <wp:positionH relativeFrom="column">
              <wp:posOffset>81915</wp:posOffset>
            </wp:positionH>
            <wp:positionV relativeFrom="paragraph">
              <wp:posOffset>138430</wp:posOffset>
            </wp:positionV>
            <wp:extent cx="4976759" cy="2352725"/>
            <wp:effectExtent l="0" t="0" r="0" b="0"/>
            <wp:wrapSquare wrapText="bothSides"/>
            <wp:docPr id="72967" name="Picture 72967"/>
            <wp:cNvGraphicFramePr/>
            <a:graphic xmlns:a="http://schemas.openxmlformats.org/drawingml/2006/main">
              <a:graphicData uri="http://schemas.openxmlformats.org/drawingml/2006/picture">
                <pic:pic xmlns:pic="http://schemas.openxmlformats.org/drawingml/2006/picture">
                  <pic:nvPicPr>
                    <pic:cNvPr id="72967" name="Picture 72967"/>
                    <pic:cNvPicPr/>
                  </pic:nvPicPr>
                  <pic:blipFill>
                    <a:blip r:embed="rId55"/>
                    <a:stretch>
                      <a:fillRect/>
                    </a:stretch>
                  </pic:blipFill>
                  <pic:spPr>
                    <a:xfrm>
                      <a:off x="0" y="0"/>
                      <a:ext cx="4976759" cy="2352725"/>
                    </a:xfrm>
                    <a:prstGeom prst="rect">
                      <a:avLst/>
                    </a:prstGeom>
                  </pic:spPr>
                </pic:pic>
              </a:graphicData>
            </a:graphic>
          </wp:anchor>
        </w:drawing>
      </w:r>
    </w:p>
    <w:p w:rsidR="00E976A6" w:rsidRPr="00616C22" w:rsidRDefault="00E976A6" w:rsidP="00E976A6">
      <w:pPr>
        <w:spacing w:after="518"/>
        <w:ind w:left="117" w:right="26"/>
        <w:rPr>
          <w:szCs w:val="24"/>
          <w:lang w:val="pl-PL"/>
        </w:rPr>
      </w:pPr>
    </w:p>
    <w:p w:rsidR="00E976A6" w:rsidRPr="00616C22" w:rsidRDefault="00E976A6" w:rsidP="00E976A6">
      <w:pPr>
        <w:spacing w:after="518"/>
        <w:ind w:left="117" w:right="26"/>
        <w:rPr>
          <w:szCs w:val="24"/>
          <w:lang w:val="pl-PL"/>
        </w:rPr>
      </w:pPr>
    </w:p>
    <w:p w:rsidR="00E976A6" w:rsidRPr="00616C22" w:rsidRDefault="00E976A6" w:rsidP="00E976A6">
      <w:pPr>
        <w:spacing w:after="518"/>
        <w:ind w:left="117" w:right="26"/>
        <w:rPr>
          <w:szCs w:val="24"/>
          <w:lang w:val="pl-PL"/>
        </w:rPr>
      </w:pPr>
    </w:p>
    <w:p w:rsidR="00E976A6" w:rsidRPr="00616C22" w:rsidRDefault="00E976A6" w:rsidP="00E976A6">
      <w:pPr>
        <w:spacing w:after="518"/>
        <w:ind w:left="117" w:right="26"/>
        <w:rPr>
          <w:szCs w:val="24"/>
          <w:lang w:val="pl-PL"/>
        </w:rPr>
      </w:pPr>
    </w:p>
    <w:p w:rsidR="00E976A6" w:rsidRPr="00616C22" w:rsidRDefault="00E976A6" w:rsidP="00E976A6">
      <w:pPr>
        <w:spacing w:after="0"/>
        <w:ind w:left="117" w:right="26"/>
        <w:rPr>
          <w:szCs w:val="24"/>
          <w:lang w:val="pl-PL"/>
        </w:rPr>
      </w:pPr>
    </w:p>
    <w:p w:rsidR="00185635" w:rsidRPr="00616C22" w:rsidRDefault="006359AF" w:rsidP="00E976A6">
      <w:pPr>
        <w:spacing w:after="120"/>
        <w:ind w:left="117" w:right="26"/>
        <w:rPr>
          <w:szCs w:val="24"/>
          <w:lang w:val="pl-PL"/>
        </w:rPr>
      </w:pPr>
      <w:r w:rsidRPr="007B7D90">
        <w:rPr>
          <w:b/>
          <w:szCs w:val="24"/>
          <w:lang w:val="pl-PL"/>
        </w:rPr>
        <w:t>Rysunek 2. Stopa bezrobocia zarejestrowanego w Polsce w 2019 r. wg miesięcy</w:t>
      </w:r>
      <w:r w:rsidRPr="002041D8">
        <w:rPr>
          <w:noProof/>
          <w:szCs w:val="24"/>
          <w:lang w:val="pl-PL" w:eastAsia="pl-PL"/>
        </w:rPr>
        <w:drawing>
          <wp:inline distT="0" distB="0" distL="0" distR="0">
            <wp:extent cx="6462" cy="19390"/>
            <wp:effectExtent l="0" t="0" r="0" b="0"/>
            <wp:docPr id="72970" name="Picture 72970"/>
            <wp:cNvGraphicFramePr/>
            <a:graphic xmlns:a="http://schemas.openxmlformats.org/drawingml/2006/main">
              <a:graphicData uri="http://schemas.openxmlformats.org/drawingml/2006/picture">
                <pic:pic xmlns:pic="http://schemas.openxmlformats.org/drawingml/2006/picture">
                  <pic:nvPicPr>
                    <pic:cNvPr id="72970" name="Picture 72970"/>
                    <pic:cNvPicPr/>
                  </pic:nvPicPr>
                  <pic:blipFill>
                    <a:blip r:embed="rId58"/>
                    <a:stretch>
                      <a:fillRect/>
                    </a:stretch>
                  </pic:blipFill>
                  <pic:spPr>
                    <a:xfrm>
                      <a:off x="0" y="0"/>
                      <a:ext cx="6462" cy="19390"/>
                    </a:xfrm>
                    <a:prstGeom prst="rect">
                      <a:avLst/>
                    </a:prstGeom>
                  </pic:spPr>
                </pic:pic>
              </a:graphicData>
            </a:graphic>
          </wp:inline>
        </w:drawing>
      </w:r>
    </w:p>
    <w:p w:rsidR="00185635" w:rsidRPr="00616C22" w:rsidRDefault="006359AF" w:rsidP="00E976A6">
      <w:pPr>
        <w:spacing w:after="0" w:line="254" w:lineRule="auto"/>
        <w:ind w:left="148" w:right="0" w:firstLine="5"/>
        <w:rPr>
          <w:lang w:val="pl-PL"/>
        </w:rPr>
      </w:pPr>
      <w:r w:rsidRPr="00616C22">
        <w:rPr>
          <w:sz w:val="20"/>
          <w:lang w:val="pl-PL"/>
        </w:rPr>
        <w:t>Źródło: Opracowanie w</w:t>
      </w:r>
      <w:r w:rsidR="00E976A6" w:rsidRPr="00616C22">
        <w:rPr>
          <w:sz w:val="20"/>
          <w:lang w:val="pl-PL"/>
        </w:rPr>
        <w:t>łasne na podstawie: (GUS, 2020).</w:t>
      </w:r>
    </w:p>
    <w:p w:rsidR="00494EF2" w:rsidRPr="00616C22" w:rsidRDefault="00494EF2">
      <w:pPr>
        <w:spacing w:after="160" w:line="259" w:lineRule="auto"/>
        <w:ind w:left="0" w:right="0"/>
        <w:jc w:val="left"/>
        <w:rPr>
          <w:b/>
          <w:color w:val="000000" w:themeColor="text1"/>
          <w:sz w:val="26"/>
          <w:lang w:val="pl-PL"/>
        </w:rPr>
      </w:pPr>
      <w:r w:rsidRPr="00616C22">
        <w:rPr>
          <w:b/>
          <w:color w:val="000000" w:themeColor="text1"/>
          <w:sz w:val="26"/>
          <w:lang w:val="pl-PL"/>
        </w:rPr>
        <w:br w:type="page"/>
      </w:r>
    </w:p>
    <w:p w:rsidR="00C27669" w:rsidRPr="00616C22" w:rsidRDefault="00835010" w:rsidP="00C27669">
      <w:pPr>
        <w:spacing w:after="0" w:line="259" w:lineRule="auto"/>
        <w:ind w:left="97" w:right="0"/>
        <w:jc w:val="left"/>
        <w:rPr>
          <w:b/>
          <w:color w:val="000000" w:themeColor="text1"/>
          <w:sz w:val="26"/>
          <w:lang w:val="pl-PL"/>
        </w:rPr>
      </w:pPr>
      <w:r>
        <w:rPr>
          <w:b/>
          <w:color w:val="000000" w:themeColor="text1"/>
          <w:sz w:val="26"/>
          <w:lang w:val="pl-PL"/>
        </w:rPr>
        <w:lastRenderedPageBreak/>
        <w:t>Załącznik 4</w:t>
      </w:r>
      <w:r w:rsidR="00494EF2" w:rsidRPr="00616C22">
        <w:rPr>
          <w:b/>
          <w:color w:val="000000" w:themeColor="text1"/>
          <w:sz w:val="26"/>
          <w:lang w:val="pl-PL"/>
        </w:rPr>
        <w:t>.</w:t>
      </w:r>
      <w:r>
        <w:rPr>
          <w:b/>
          <w:color w:val="000000" w:themeColor="text1"/>
          <w:sz w:val="26"/>
          <w:lang w:val="pl-PL"/>
        </w:rPr>
        <w:t xml:space="preserve"> Bibli</w:t>
      </w:r>
      <w:r w:rsidR="00C27669" w:rsidRPr="00616C22">
        <w:rPr>
          <w:b/>
          <w:color w:val="000000" w:themeColor="text1"/>
          <w:sz w:val="26"/>
          <w:lang w:val="pl-PL"/>
        </w:rPr>
        <w:t>ografia - dolne przypisy</w:t>
      </w:r>
    </w:p>
    <w:p w:rsidR="00494EF2" w:rsidRPr="00616C22" w:rsidRDefault="00494EF2" w:rsidP="008D0B01">
      <w:pPr>
        <w:spacing w:after="0" w:line="373" w:lineRule="auto"/>
        <w:ind w:left="26" w:right="26" w:firstLine="738"/>
        <w:rPr>
          <w:sz w:val="16"/>
          <w:szCs w:val="16"/>
          <w:lang w:val="pl-PL"/>
        </w:rPr>
      </w:pPr>
    </w:p>
    <w:p w:rsidR="00185635" w:rsidRPr="00616C22" w:rsidRDefault="006359AF" w:rsidP="00C27669">
      <w:pPr>
        <w:spacing w:line="276" w:lineRule="auto"/>
        <w:ind w:left="26" w:right="26"/>
        <w:rPr>
          <w:lang w:val="pl-PL"/>
        </w:rPr>
      </w:pPr>
      <w:r w:rsidRPr="00616C22">
        <w:rPr>
          <w:lang w:val="pl-PL"/>
        </w:rPr>
        <w:t xml:space="preserve">W przypadku stosowania </w:t>
      </w:r>
      <w:r w:rsidRPr="00616C22">
        <w:rPr>
          <w:b/>
          <w:lang w:val="pl-PL"/>
        </w:rPr>
        <w:t>przypisów dolnych</w:t>
      </w:r>
      <w:r w:rsidRPr="00616C22">
        <w:rPr>
          <w:lang w:val="pl-PL"/>
        </w:rPr>
        <w:t xml:space="preserve">, ich pełne wersje (patrz wzory poniżej) należy zamieszczać w pracy tylko podczas pierwszego powołania — za każdym następnym </w:t>
      </w:r>
      <w:r>
        <w:rPr>
          <w:noProof/>
          <w:lang w:val="pl-PL" w:eastAsia="pl-PL"/>
        </w:rPr>
        <w:drawing>
          <wp:inline distT="0" distB="0" distL="0" distR="0">
            <wp:extent cx="3232" cy="3232"/>
            <wp:effectExtent l="0" t="0" r="0" b="0"/>
            <wp:docPr id="33023" name="Picture 33023"/>
            <wp:cNvGraphicFramePr/>
            <a:graphic xmlns:a="http://schemas.openxmlformats.org/drawingml/2006/main">
              <a:graphicData uri="http://schemas.openxmlformats.org/drawingml/2006/picture">
                <pic:pic xmlns:pic="http://schemas.openxmlformats.org/drawingml/2006/picture">
                  <pic:nvPicPr>
                    <pic:cNvPr id="33023" name="Picture 33023"/>
                    <pic:cNvPicPr/>
                  </pic:nvPicPr>
                  <pic:blipFill>
                    <a:blip r:embed="rId59"/>
                    <a:stretch>
                      <a:fillRect/>
                    </a:stretch>
                  </pic:blipFill>
                  <pic:spPr>
                    <a:xfrm>
                      <a:off x="0" y="0"/>
                      <a:ext cx="3232" cy="3232"/>
                    </a:xfrm>
                    <a:prstGeom prst="rect">
                      <a:avLst/>
                    </a:prstGeom>
                  </pic:spPr>
                </pic:pic>
              </a:graphicData>
            </a:graphic>
          </wp:inline>
        </w:drawing>
      </w:r>
      <w:r w:rsidRPr="00616C22">
        <w:rPr>
          <w:lang w:val="pl-PL"/>
        </w:rPr>
        <w:t>razem należy używać wersji skróconej, tj. inicjałów imion i nazwisk autorów lub początku tytułu (w</w:t>
      </w:r>
      <w:r w:rsidR="001467A9">
        <w:rPr>
          <w:lang w:val="pl-PL"/>
        </w:rPr>
        <w:t> </w:t>
      </w:r>
      <w:r w:rsidRPr="00616C22">
        <w:rPr>
          <w:lang w:val="pl-PL"/>
        </w:rPr>
        <w:t xml:space="preserve">przypadku pracy zbiorowej pod redakcją lub tekstu ze strony internetowej bez podania </w:t>
      </w:r>
      <w:r>
        <w:rPr>
          <w:noProof/>
          <w:lang w:val="pl-PL" w:eastAsia="pl-PL"/>
        </w:rPr>
        <w:drawing>
          <wp:inline distT="0" distB="0" distL="0" distR="0">
            <wp:extent cx="9695" cy="16159"/>
            <wp:effectExtent l="0" t="0" r="0" b="0"/>
            <wp:docPr id="72976" name="Picture 72976"/>
            <wp:cNvGraphicFramePr/>
            <a:graphic xmlns:a="http://schemas.openxmlformats.org/drawingml/2006/main">
              <a:graphicData uri="http://schemas.openxmlformats.org/drawingml/2006/picture">
                <pic:pic xmlns:pic="http://schemas.openxmlformats.org/drawingml/2006/picture">
                  <pic:nvPicPr>
                    <pic:cNvPr id="72976" name="Picture 72976"/>
                    <pic:cNvPicPr/>
                  </pic:nvPicPr>
                  <pic:blipFill>
                    <a:blip r:embed="rId60"/>
                    <a:stretch>
                      <a:fillRect/>
                    </a:stretch>
                  </pic:blipFill>
                  <pic:spPr>
                    <a:xfrm>
                      <a:off x="0" y="0"/>
                      <a:ext cx="9695" cy="16159"/>
                    </a:xfrm>
                    <a:prstGeom prst="rect">
                      <a:avLst/>
                    </a:prstGeom>
                  </pic:spPr>
                </pic:pic>
              </a:graphicData>
            </a:graphic>
          </wp:inline>
        </w:drawing>
      </w:r>
      <w:r w:rsidRPr="00616C22">
        <w:rPr>
          <w:lang w:val="pl-PL"/>
        </w:rPr>
        <w:t xml:space="preserve">autora) oraz, po przecinku, sformułowania </w:t>
      </w:r>
      <w:r w:rsidRPr="001467A9">
        <w:rPr>
          <w:lang w:val="pl-PL"/>
        </w:rPr>
        <w:t>op. cit.</w:t>
      </w:r>
      <w:r w:rsidRPr="00616C22">
        <w:rPr>
          <w:lang w:val="pl-PL"/>
        </w:rPr>
        <w:t xml:space="preserve"> (kursywą), np.: B. </w:t>
      </w:r>
      <w:proofErr w:type="spellStart"/>
      <w:r w:rsidRPr="00616C22">
        <w:rPr>
          <w:lang w:val="pl-PL"/>
        </w:rPr>
        <w:t>Stoczewska</w:t>
      </w:r>
      <w:proofErr w:type="spellEnd"/>
      <w:r w:rsidRPr="00616C22">
        <w:rPr>
          <w:lang w:val="pl-PL"/>
        </w:rPr>
        <w:t xml:space="preserve">, </w:t>
      </w:r>
      <w:r w:rsidR="00494EF2" w:rsidRPr="001467A9">
        <w:rPr>
          <w:lang w:val="pl-PL"/>
        </w:rPr>
        <w:t>op. cit.</w:t>
      </w:r>
      <w:r w:rsidR="001467A9">
        <w:rPr>
          <w:lang w:val="pl-PL"/>
        </w:rPr>
        <w:t xml:space="preserve">, s. 12, </w:t>
      </w:r>
      <w:r w:rsidR="001467A9" w:rsidRPr="001467A9">
        <w:rPr>
          <w:lang w:val="pl-PL"/>
        </w:rPr>
        <w:t>W</w:t>
      </w:r>
      <w:r w:rsidR="001467A9">
        <w:rPr>
          <w:lang w:val="pl-PL"/>
        </w:rPr>
        <w:t> </w:t>
      </w:r>
      <w:r w:rsidRPr="001467A9">
        <w:rPr>
          <w:lang w:val="pl-PL"/>
        </w:rPr>
        <w:t>sytuacji</w:t>
      </w:r>
      <w:r w:rsidRPr="00616C22">
        <w:rPr>
          <w:lang w:val="pl-PL"/>
        </w:rPr>
        <w:t xml:space="preserve"> dwóch lub więcej publikacji tego samego autora (autorów) w tym samym roku, w</w:t>
      </w:r>
      <w:r w:rsidR="001467A9">
        <w:rPr>
          <w:lang w:val="pl-PL"/>
        </w:rPr>
        <w:t> </w:t>
      </w:r>
      <w:r w:rsidRPr="00616C22">
        <w:rPr>
          <w:lang w:val="pl-PL"/>
        </w:rPr>
        <w:t xml:space="preserve">wersji skróconej należy po (ostatnim) nazwisku umieścić początek tytułu i wielokropek oraz sformułowanie </w:t>
      </w:r>
      <w:r w:rsidRPr="00616C22">
        <w:rPr>
          <w:i/>
          <w:lang w:val="pl-PL"/>
        </w:rPr>
        <w:t>op. cit.</w:t>
      </w:r>
      <w:r w:rsidRPr="00616C22">
        <w:rPr>
          <w:lang w:val="pl-PL"/>
        </w:rPr>
        <w:t xml:space="preserve"> (np. P. </w:t>
      </w:r>
      <w:proofErr w:type="spellStart"/>
      <w:r w:rsidRPr="00616C22">
        <w:rPr>
          <w:lang w:val="pl-PL"/>
        </w:rPr>
        <w:t>Krugman</w:t>
      </w:r>
      <w:proofErr w:type="spellEnd"/>
      <w:r w:rsidRPr="00616C22">
        <w:rPr>
          <w:lang w:val="pl-PL"/>
        </w:rPr>
        <w:t xml:space="preserve">, R. Wells, </w:t>
      </w:r>
      <w:r w:rsidRPr="00616C22">
        <w:rPr>
          <w:i/>
          <w:lang w:val="pl-PL"/>
        </w:rPr>
        <w:t>Makroekonomia</w:t>
      </w:r>
      <w:r w:rsidRPr="00616C22">
        <w:rPr>
          <w:lang w:val="pl-PL"/>
        </w:rPr>
        <w:t xml:space="preserve">, </w:t>
      </w:r>
      <w:r w:rsidR="00494EF2" w:rsidRPr="00616C22">
        <w:rPr>
          <w:i/>
          <w:lang w:val="pl-PL"/>
        </w:rPr>
        <w:t>op.</w:t>
      </w:r>
      <w:r w:rsidRPr="00616C22">
        <w:rPr>
          <w:i/>
          <w:lang w:val="pl-PL"/>
        </w:rPr>
        <w:t xml:space="preserve"> cit</w:t>
      </w:r>
      <w:r w:rsidRPr="00616C22">
        <w:rPr>
          <w:lang w:val="pl-PL"/>
        </w:rPr>
        <w:t>., s. 26).</w:t>
      </w:r>
    </w:p>
    <w:p w:rsidR="00185635" w:rsidRPr="00616C22" w:rsidRDefault="006359AF" w:rsidP="00C27669">
      <w:pPr>
        <w:spacing w:before="120" w:after="184" w:line="276" w:lineRule="auto"/>
        <w:ind w:left="26" w:right="26"/>
        <w:rPr>
          <w:lang w:val="pl-PL"/>
        </w:rPr>
      </w:pPr>
      <w:r w:rsidRPr="00616C22">
        <w:rPr>
          <w:lang w:val="pl-PL"/>
        </w:rPr>
        <w:t xml:space="preserve">W przypadku, gdy bezpośrednio wcześniej powołano się na tą samą publikację (nawet na poprzedniej stronie), wersja skrócona obejmuje słowo </w:t>
      </w:r>
      <w:r w:rsidRPr="00616C22">
        <w:rPr>
          <w:i/>
          <w:lang w:val="pl-PL"/>
        </w:rPr>
        <w:t>Ibidem</w:t>
      </w:r>
      <w:r w:rsidRPr="00616C22">
        <w:rPr>
          <w:lang w:val="pl-PL"/>
        </w:rPr>
        <w:t xml:space="preserve"> lub </w:t>
      </w:r>
      <w:r w:rsidRPr="00616C22">
        <w:rPr>
          <w:i/>
          <w:lang w:val="pl-PL"/>
        </w:rPr>
        <w:t>Tamże</w:t>
      </w:r>
      <w:r w:rsidRPr="00616C22">
        <w:rPr>
          <w:lang w:val="pl-PL"/>
        </w:rPr>
        <w:t xml:space="preserve"> (kursywą) </w:t>
      </w:r>
      <w:r>
        <w:rPr>
          <w:noProof/>
          <w:lang w:val="pl-PL" w:eastAsia="pl-PL"/>
        </w:rPr>
        <w:drawing>
          <wp:inline distT="0" distB="0" distL="0" distR="0">
            <wp:extent cx="3232" cy="6464"/>
            <wp:effectExtent l="0" t="0" r="0" b="0"/>
            <wp:docPr id="33026" name="Picture 33026"/>
            <wp:cNvGraphicFramePr/>
            <a:graphic xmlns:a="http://schemas.openxmlformats.org/drawingml/2006/main">
              <a:graphicData uri="http://schemas.openxmlformats.org/drawingml/2006/picture">
                <pic:pic xmlns:pic="http://schemas.openxmlformats.org/drawingml/2006/picture">
                  <pic:nvPicPr>
                    <pic:cNvPr id="33026" name="Picture 33026"/>
                    <pic:cNvPicPr/>
                  </pic:nvPicPr>
                  <pic:blipFill>
                    <a:blip r:embed="rId61"/>
                    <a:stretch>
                      <a:fillRect/>
                    </a:stretch>
                  </pic:blipFill>
                  <pic:spPr>
                    <a:xfrm>
                      <a:off x="0" y="0"/>
                      <a:ext cx="3232" cy="6464"/>
                    </a:xfrm>
                    <a:prstGeom prst="rect">
                      <a:avLst/>
                    </a:prstGeom>
                  </pic:spPr>
                </pic:pic>
              </a:graphicData>
            </a:graphic>
          </wp:inline>
        </w:drawing>
      </w:r>
      <w:r w:rsidRPr="00616C22">
        <w:rPr>
          <w:lang w:val="pl-PL"/>
        </w:rPr>
        <w:t xml:space="preserve">i po przecinku numer strony (np. </w:t>
      </w:r>
      <w:r w:rsidRPr="00616C22">
        <w:rPr>
          <w:i/>
          <w:lang w:val="pl-PL"/>
        </w:rPr>
        <w:t>Ibidem</w:t>
      </w:r>
      <w:r w:rsidRPr="00616C22">
        <w:rPr>
          <w:lang w:val="pl-PL"/>
        </w:rPr>
        <w:t xml:space="preserve">, s. 10 lub </w:t>
      </w:r>
      <w:r w:rsidRPr="00616C22">
        <w:rPr>
          <w:i/>
          <w:lang w:val="pl-PL"/>
        </w:rPr>
        <w:t>Tamże</w:t>
      </w:r>
      <w:r w:rsidRPr="00616C22">
        <w:rPr>
          <w:lang w:val="pl-PL"/>
        </w:rPr>
        <w:t>, s. 10).</w:t>
      </w:r>
      <w:r>
        <w:rPr>
          <w:noProof/>
          <w:lang w:val="pl-PL" w:eastAsia="pl-PL"/>
        </w:rPr>
        <w:drawing>
          <wp:inline distT="0" distB="0" distL="0" distR="0">
            <wp:extent cx="19390" cy="29086"/>
            <wp:effectExtent l="0" t="0" r="0" b="0"/>
            <wp:docPr id="72978" name="Picture 72978"/>
            <wp:cNvGraphicFramePr/>
            <a:graphic xmlns:a="http://schemas.openxmlformats.org/drawingml/2006/main">
              <a:graphicData uri="http://schemas.openxmlformats.org/drawingml/2006/picture">
                <pic:pic xmlns:pic="http://schemas.openxmlformats.org/drawingml/2006/picture">
                  <pic:nvPicPr>
                    <pic:cNvPr id="72978" name="Picture 72978"/>
                    <pic:cNvPicPr/>
                  </pic:nvPicPr>
                  <pic:blipFill>
                    <a:blip r:embed="rId62"/>
                    <a:stretch>
                      <a:fillRect/>
                    </a:stretch>
                  </pic:blipFill>
                  <pic:spPr>
                    <a:xfrm>
                      <a:off x="0" y="0"/>
                      <a:ext cx="19390" cy="29086"/>
                    </a:xfrm>
                    <a:prstGeom prst="rect">
                      <a:avLst/>
                    </a:prstGeom>
                  </pic:spPr>
                </pic:pic>
              </a:graphicData>
            </a:graphic>
          </wp:inline>
        </w:drawing>
      </w:r>
    </w:p>
    <w:p w:rsidR="00185635" w:rsidRPr="00616C22" w:rsidRDefault="006359AF" w:rsidP="008D0B01">
      <w:pPr>
        <w:spacing w:after="192" w:line="276" w:lineRule="auto"/>
        <w:ind w:left="26" w:right="26"/>
        <w:rPr>
          <w:lang w:val="pl-PL"/>
        </w:rPr>
      </w:pPr>
      <w:r w:rsidRPr="00616C22">
        <w:rPr>
          <w:lang w:val="pl-PL"/>
        </w:rPr>
        <w:t>Jeśli w pracy stosowane są przypisy dolne, bibliografię należy przygotować wg poniższych wzorów</w:t>
      </w:r>
      <w:r w:rsidR="00494EF2">
        <w:rPr>
          <w:rStyle w:val="Odwoanieprzypisudolnego"/>
        </w:rPr>
        <w:footnoteReference w:id="2"/>
      </w:r>
      <w:r w:rsidRPr="00616C22">
        <w:rPr>
          <w:lang w:val="pl-PL"/>
        </w:rPr>
        <w:t>.</w:t>
      </w:r>
    </w:p>
    <w:p w:rsidR="00185635" w:rsidRPr="00616C22" w:rsidRDefault="006359AF" w:rsidP="008D0B01">
      <w:pPr>
        <w:spacing w:after="120"/>
        <w:ind w:left="0" w:right="26"/>
        <w:rPr>
          <w:b/>
          <w:lang w:val="pl-PL"/>
        </w:rPr>
      </w:pPr>
      <w:r w:rsidRPr="00616C22">
        <w:rPr>
          <w:b/>
          <w:lang w:val="pl-PL"/>
        </w:rPr>
        <w:t>Książka jednego lub więcej autorów:</w:t>
      </w:r>
    </w:p>
    <w:p w:rsidR="00185635" w:rsidRPr="00616C22" w:rsidRDefault="006359AF" w:rsidP="002041D8">
      <w:pPr>
        <w:spacing w:line="240" w:lineRule="auto"/>
        <w:ind w:left="438" w:right="26" w:hanging="412"/>
        <w:rPr>
          <w:lang w:val="pl-PL"/>
        </w:rPr>
      </w:pPr>
      <w:proofErr w:type="spellStart"/>
      <w:r w:rsidRPr="00616C22">
        <w:rPr>
          <w:lang w:val="pl-PL"/>
        </w:rPr>
        <w:t>Stoczewska</w:t>
      </w:r>
      <w:proofErr w:type="spellEnd"/>
      <w:r w:rsidRPr="00616C22">
        <w:rPr>
          <w:lang w:val="pl-PL"/>
        </w:rPr>
        <w:t xml:space="preserve"> B., </w:t>
      </w:r>
      <w:r w:rsidRPr="00616C22">
        <w:rPr>
          <w:i/>
          <w:lang w:val="pl-PL"/>
        </w:rPr>
        <w:t>Jak pisać pracę licencjacką lub magisterską</w:t>
      </w:r>
      <w:r w:rsidRPr="00616C22">
        <w:rPr>
          <w:lang w:val="pl-PL"/>
        </w:rPr>
        <w:t xml:space="preserve">. </w:t>
      </w:r>
      <w:r w:rsidRPr="00616C22">
        <w:rPr>
          <w:i/>
          <w:lang w:val="pl-PL"/>
        </w:rPr>
        <w:t>Poradnik dla studentów</w:t>
      </w:r>
      <w:r w:rsidRPr="00616C22">
        <w:rPr>
          <w:lang w:val="pl-PL"/>
        </w:rPr>
        <w:t xml:space="preserve">, Oficyna </w:t>
      </w:r>
      <w:r>
        <w:rPr>
          <w:noProof/>
          <w:lang w:val="pl-PL" w:eastAsia="pl-PL"/>
        </w:rPr>
        <w:drawing>
          <wp:inline distT="0" distB="0" distL="0" distR="0">
            <wp:extent cx="6463" cy="3232"/>
            <wp:effectExtent l="0" t="0" r="0" b="0"/>
            <wp:docPr id="33031" name="Picture 33031"/>
            <wp:cNvGraphicFramePr/>
            <a:graphic xmlns:a="http://schemas.openxmlformats.org/drawingml/2006/main">
              <a:graphicData uri="http://schemas.openxmlformats.org/drawingml/2006/picture">
                <pic:pic xmlns:pic="http://schemas.openxmlformats.org/drawingml/2006/picture">
                  <pic:nvPicPr>
                    <pic:cNvPr id="33031" name="Picture 33031"/>
                    <pic:cNvPicPr/>
                  </pic:nvPicPr>
                  <pic:blipFill>
                    <a:blip r:embed="rId25"/>
                    <a:stretch>
                      <a:fillRect/>
                    </a:stretch>
                  </pic:blipFill>
                  <pic:spPr>
                    <a:xfrm>
                      <a:off x="0" y="0"/>
                      <a:ext cx="6463" cy="3232"/>
                    </a:xfrm>
                    <a:prstGeom prst="rect">
                      <a:avLst/>
                    </a:prstGeom>
                  </pic:spPr>
                </pic:pic>
              </a:graphicData>
            </a:graphic>
          </wp:inline>
        </w:drawing>
      </w:r>
      <w:r w:rsidRPr="00616C22">
        <w:rPr>
          <w:lang w:val="pl-PL"/>
        </w:rPr>
        <w:t>Wydawnicza AFM, Kraków 2014.</w:t>
      </w:r>
    </w:p>
    <w:p w:rsidR="00185635" w:rsidRPr="00616C22" w:rsidRDefault="006359AF" w:rsidP="002041D8">
      <w:pPr>
        <w:spacing w:after="112" w:line="240" w:lineRule="auto"/>
        <w:ind w:left="26" w:right="26"/>
        <w:rPr>
          <w:lang w:val="pl-PL"/>
        </w:rPr>
      </w:pPr>
      <w:proofErr w:type="spellStart"/>
      <w:r w:rsidRPr="00616C22">
        <w:rPr>
          <w:lang w:val="pl-PL"/>
        </w:rPr>
        <w:t>Krugman</w:t>
      </w:r>
      <w:proofErr w:type="spellEnd"/>
      <w:r w:rsidRPr="00616C22">
        <w:rPr>
          <w:lang w:val="pl-PL"/>
        </w:rPr>
        <w:t xml:space="preserve"> P., Wells R., </w:t>
      </w:r>
      <w:r w:rsidRPr="00616C22">
        <w:rPr>
          <w:i/>
          <w:lang w:val="pl-PL"/>
        </w:rPr>
        <w:t>Makroekonomia</w:t>
      </w:r>
      <w:r w:rsidRPr="00616C22">
        <w:rPr>
          <w:lang w:val="pl-PL"/>
        </w:rPr>
        <w:t>, WN PWN, Warszawa 2022</w:t>
      </w:r>
      <w:r w:rsidR="006C2F8B" w:rsidRPr="00616C22">
        <w:rPr>
          <w:lang w:val="pl-PL"/>
        </w:rPr>
        <w:t>.</w:t>
      </w:r>
    </w:p>
    <w:p w:rsidR="00185635" w:rsidRPr="00616C22" w:rsidRDefault="006359AF" w:rsidP="008D0B01">
      <w:pPr>
        <w:spacing w:after="360" w:line="240" w:lineRule="auto"/>
        <w:ind w:left="26" w:right="26"/>
        <w:rPr>
          <w:lang w:val="pl-PL"/>
        </w:rPr>
      </w:pPr>
      <w:r>
        <w:rPr>
          <w:noProof/>
          <w:lang w:val="pl-PL" w:eastAsia="pl-PL"/>
        </w:rPr>
        <w:drawing>
          <wp:inline distT="0" distB="0" distL="0" distR="0">
            <wp:extent cx="3232" cy="3232"/>
            <wp:effectExtent l="0" t="0" r="0" b="0"/>
            <wp:docPr id="33032" name="Picture 33032"/>
            <wp:cNvGraphicFramePr/>
            <a:graphic xmlns:a="http://schemas.openxmlformats.org/drawingml/2006/main">
              <a:graphicData uri="http://schemas.openxmlformats.org/drawingml/2006/picture">
                <pic:pic xmlns:pic="http://schemas.openxmlformats.org/drawingml/2006/picture">
                  <pic:nvPicPr>
                    <pic:cNvPr id="33032" name="Picture 33032"/>
                    <pic:cNvPicPr/>
                  </pic:nvPicPr>
                  <pic:blipFill>
                    <a:blip r:embed="rId28"/>
                    <a:stretch>
                      <a:fillRect/>
                    </a:stretch>
                  </pic:blipFill>
                  <pic:spPr>
                    <a:xfrm>
                      <a:off x="0" y="0"/>
                      <a:ext cx="3232" cy="3232"/>
                    </a:xfrm>
                    <a:prstGeom prst="rect">
                      <a:avLst/>
                    </a:prstGeom>
                  </pic:spPr>
                </pic:pic>
              </a:graphicData>
            </a:graphic>
          </wp:inline>
        </w:drawing>
      </w:r>
      <w:proofErr w:type="spellStart"/>
      <w:r w:rsidRPr="00616C22">
        <w:rPr>
          <w:lang w:val="pl-PL"/>
        </w:rPr>
        <w:t>Krugman</w:t>
      </w:r>
      <w:proofErr w:type="spellEnd"/>
      <w:r w:rsidRPr="00616C22">
        <w:rPr>
          <w:lang w:val="pl-PL"/>
        </w:rPr>
        <w:t xml:space="preserve"> P., Wells </w:t>
      </w:r>
      <w:r w:rsidR="006C2F8B" w:rsidRPr="00616C22">
        <w:rPr>
          <w:lang w:val="pl-PL"/>
        </w:rPr>
        <w:t xml:space="preserve">R., </w:t>
      </w:r>
      <w:r w:rsidRPr="00616C22">
        <w:rPr>
          <w:i/>
          <w:lang w:val="pl-PL"/>
        </w:rPr>
        <w:t>Mikroekonomia</w:t>
      </w:r>
      <w:r w:rsidRPr="00616C22">
        <w:rPr>
          <w:lang w:val="pl-PL"/>
        </w:rPr>
        <w:t>, WN PWN, Warszawa 2022.</w:t>
      </w:r>
      <w:r>
        <w:rPr>
          <w:noProof/>
          <w:lang w:val="pl-PL" w:eastAsia="pl-PL"/>
        </w:rPr>
        <w:drawing>
          <wp:inline distT="0" distB="0" distL="0" distR="0">
            <wp:extent cx="6463" cy="29086"/>
            <wp:effectExtent l="0" t="0" r="0" b="0"/>
            <wp:docPr id="72980" name="Picture 72980"/>
            <wp:cNvGraphicFramePr/>
            <a:graphic xmlns:a="http://schemas.openxmlformats.org/drawingml/2006/main">
              <a:graphicData uri="http://schemas.openxmlformats.org/drawingml/2006/picture">
                <pic:pic xmlns:pic="http://schemas.openxmlformats.org/drawingml/2006/picture">
                  <pic:nvPicPr>
                    <pic:cNvPr id="72980" name="Picture 72980"/>
                    <pic:cNvPicPr/>
                  </pic:nvPicPr>
                  <pic:blipFill>
                    <a:blip r:embed="rId63"/>
                    <a:stretch>
                      <a:fillRect/>
                    </a:stretch>
                  </pic:blipFill>
                  <pic:spPr>
                    <a:xfrm>
                      <a:off x="0" y="0"/>
                      <a:ext cx="6463" cy="29086"/>
                    </a:xfrm>
                    <a:prstGeom prst="rect">
                      <a:avLst/>
                    </a:prstGeom>
                  </pic:spPr>
                </pic:pic>
              </a:graphicData>
            </a:graphic>
          </wp:inline>
        </w:drawing>
      </w:r>
    </w:p>
    <w:p w:rsidR="00185635" w:rsidRPr="00616C22" w:rsidRDefault="006359AF" w:rsidP="008D0B01">
      <w:pPr>
        <w:spacing w:after="120"/>
        <w:ind w:left="0" w:right="26"/>
        <w:rPr>
          <w:b/>
          <w:lang w:val="pl-PL"/>
        </w:rPr>
      </w:pPr>
      <w:r w:rsidRPr="00616C22">
        <w:rPr>
          <w:b/>
          <w:lang w:val="pl-PL"/>
        </w:rPr>
        <w:t>Praca zbiorowa napisana pod redakcją:</w:t>
      </w:r>
    </w:p>
    <w:p w:rsidR="00185635" w:rsidRPr="00616C22" w:rsidRDefault="006359AF" w:rsidP="002041D8">
      <w:pPr>
        <w:spacing w:after="33" w:line="240" w:lineRule="auto"/>
        <w:ind w:left="438" w:right="26" w:hanging="412"/>
        <w:rPr>
          <w:lang w:val="pl-PL"/>
        </w:rPr>
      </w:pPr>
      <w:r w:rsidRPr="00616C22">
        <w:rPr>
          <w:i/>
          <w:lang w:val="pl-PL"/>
        </w:rPr>
        <w:t>Bankowość elektroniczna. Istota i innowacje</w:t>
      </w:r>
      <w:r w:rsidRPr="00616C22">
        <w:rPr>
          <w:lang w:val="pl-PL"/>
        </w:rPr>
        <w:t xml:space="preserve">, red. A. Gospodarowicz, C.H. Beck, Warszawa </w:t>
      </w:r>
      <w:r>
        <w:rPr>
          <w:noProof/>
          <w:lang w:val="pl-PL" w:eastAsia="pl-PL"/>
        </w:rPr>
        <w:drawing>
          <wp:inline distT="0" distB="0" distL="0" distR="0">
            <wp:extent cx="3232" cy="3232"/>
            <wp:effectExtent l="0" t="0" r="0" b="0"/>
            <wp:docPr id="33035" name="Picture 33035"/>
            <wp:cNvGraphicFramePr/>
            <a:graphic xmlns:a="http://schemas.openxmlformats.org/drawingml/2006/main">
              <a:graphicData uri="http://schemas.openxmlformats.org/drawingml/2006/picture">
                <pic:pic xmlns:pic="http://schemas.openxmlformats.org/drawingml/2006/picture">
                  <pic:nvPicPr>
                    <pic:cNvPr id="33035" name="Picture 33035"/>
                    <pic:cNvPicPr/>
                  </pic:nvPicPr>
                  <pic:blipFill>
                    <a:blip r:embed="rId28"/>
                    <a:stretch>
                      <a:fillRect/>
                    </a:stretch>
                  </pic:blipFill>
                  <pic:spPr>
                    <a:xfrm>
                      <a:off x="0" y="0"/>
                      <a:ext cx="3232" cy="3232"/>
                    </a:xfrm>
                    <a:prstGeom prst="rect">
                      <a:avLst/>
                    </a:prstGeom>
                  </pic:spPr>
                </pic:pic>
              </a:graphicData>
            </a:graphic>
          </wp:inline>
        </w:drawing>
      </w:r>
      <w:r w:rsidRPr="00616C22">
        <w:rPr>
          <w:lang w:val="pl-PL"/>
        </w:rPr>
        <w:t>2018,</w:t>
      </w:r>
    </w:p>
    <w:p w:rsidR="00185635" w:rsidRDefault="006359AF" w:rsidP="002041D8">
      <w:pPr>
        <w:spacing w:line="240" w:lineRule="auto"/>
        <w:ind w:left="433" w:right="26" w:hanging="407"/>
      </w:pPr>
      <w:r w:rsidRPr="00616C22">
        <w:rPr>
          <w:i/>
          <w:lang w:val="pl-PL"/>
        </w:rPr>
        <w:t>Nowe media i technologie w komunikacji marketingowej — wybrane obszary zastosowań</w:t>
      </w:r>
      <w:r w:rsidRPr="00616C22">
        <w:rPr>
          <w:lang w:val="pl-PL"/>
        </w:rPr>
        <w:t xml:space="preserve">, </w:t>
      </w:r>
      <w:r>
        <w:rPr>
          <w:noProof/>
          <w:lang w:val="pl-PL" w:eastAsia="pl-PL"/>
        </w:rPr>
        <w:drawing>
          <wp:inline distT="0" distB="0" distL="0" distR="0">
            <wp:extent cx="3232" cy="6464"/>
            <wp:effectExtent l="0" t="0" r="0" b="0"/>
            <wp:docPr id="33036" name="Picture 33036"/>
            <wp:cNvGraphicFramePr/>
            <a:graphic xmlns:a="http://schemas.openxmlformats.org/drawingml/2006/main">
              <a:graphicData uri="http://schemas.openxmlformats.org/drawingml/2006/picture">
                <pic:pic xmlns:pic="http://schemas.openxmlformats.org/drawingml/2006/picture">
                  <pic:nvPicPr>
                    <pic:cNvPr id="33036" name="Picture 33036"/>
                    <pic:cNvPicPr/>
                  </pic:nvPicPr>
                  <pic:blipFill>
                    <a:blip r:embed="rId17"/>
                    <a:stretch>
                      <a:fillRect/>
                    </a:stretch>
                  </pic:blipFill>
                  <pic:spPr>
                    <a:xfrm>
                      <a:off x="0" y="0"/>
                      <a:ext cx="3232" cy="6464"/>
                    </a:xfrm>
                    <a:prstGeom prst="rect">
                      <a:avLst/>
                    </a:prstGeom>
                  </pic:spPr>
                </pic:pic>
              </a:graphicData>
            </a:graphic>
          </wp:inline>
        </w:drawing>
      </w:r>
      <w:r w:rsidRPr="00616C22">
        <w:rPr>
          <w:lang w:val="pl-PL"/>
        </w:rPr>
        <w:t xml:space="preserve">red. </w:t>
      </w:r>
      <w:r>
        <w:t xml:space="preserve">A. </w:t>
      </w:r>
      <w:proofErr w:type="spellStart"/>
      <w:r>
        <w:t>Bajdak</w:t>
      </w:r>
      <w:proofErr w:type="spellEnd"/>
      <w:r>
        <w:t xml:space="preserve">, Z. </w:t>
      </w:r>
      <w:proofErr w:type="spellStart"/>
      <w:r>
        <w:t>Spyra</w:t>
      </w:r>
      <w:proofErr w:type="spellEnd"/>
      <w:r>
        <w:t xml:space="preserve">, </w:t>
      </w:r>
      <w:proofErr w:type="spellStart"/>
      <w:r>
        <w:t>Wydawnictwo</w:t>
      </w:r>
      <w:proofErr w:type="spellEnd"/>
      <w:r>
        <w:t xml:space="preserve"> UE w </w:t>
      </w:r>
      <w:proofErr w:type="spellStart"/>
      <w:r>
        <w:t>Katowicach</w:t>
      </w:r>
      <w:proofErr w:type="spellEnd"/>
      <w:r>
        <w:t>, Katowice 2021</w:t>
      </w:r>
      <w:r w:rsidR="006C2F8B" w:rsidRPr="00616C22">
        <w:rPr>
          <w:noProof/>
          <w:lang w:eastAsia="pl-PL"/>
        </w:rPr>
        <w:t>.</w:t>
      </w:r>
      <w:r>
        <w:rPr>
          <w:noProof/>
          <w:lang w:val="pl-PL" w:eastAsia="pl-PL"/>
        </w:rPr>
        <w:drawing>
          <wp:inline distT="0" distB="0" distL="0" distR="0">
            <wp:extent cx="16158" cy="22622"/>
            <wp:effectExtent l="0" t="0" r="0" b="0"/>
            <wp:docPr id="33037" name="Picture 33037"/>
            <wp:cNvGraphicFramePr/>
            <a:graphic xmlns:a="http://schemas.openxmlformats.org/drawingml/2006/main">
              <a:graphicData uri="http://schemas.openxmlformats.org/drawingml/2006/picture">
                <pic:pic xmlns:pic="http://schemas.openxmlformats.org/drawingml/2006/picture">
                  <pic:nvPicPr>
                    <pic:cNvPr id="33037" name="Picture 33037"/>
                    <pic:cNvPicPr/>
                  </pic:nvPicPr>
                  <pic:blipFill>
                    <a:blip r:embed="rId64"/>
                    <a:stretch>
                      <a:fillRect/>
                    </a:stretch>
                  </pic:blipFill>
                  <pic:spPr>
                    <a:xfrm>
                      <a:off x="0" y="0"/>
                      <a:ext cx="16158" cy="22622"/>
                    </a:xfrm>
                    <a:prstGeom prst="rect">
                      <a:avLst/>
                    </a:prstGeom>
                  </pic:spPr>
                </pic:pic>
              </a:graphicData>
            </a:graphic>
          </wp:inline>
        </w:drawing>
      </w:r>
    </w:p>
    <w:p w:rsidR="00185635" w:rsidRDefault="006359AF" w:rsidP="002041D8">
      <w:pPr>
        <w:spacing w:line="240" w:lineRule="auto"/>
        <w:ind w:left="423" w:right="26" w:hanging="397"/>
      </w:pPr>
      <w:r w:rsidRPr="006C2F8B">
        <w:rPr>
          <w:i/>
        </w:rPr>
        <w:t xml:space="preserve">Health Information Management: Principles and Organization for Health Information </w:t>
      </w:r>
      <w:r w:rsidRPr="006C2F8B">
        <w:rPr>
          <w:i/>
          <w:noProof/>
          <w:lang w:val="pl-PL" w:eastAsia="pl-PL"/>
        </w:rPr>
        <w:drawing>
          <wp:inline distT="0" distB="0" distL="0" distR="0">
            <wp:extent cx="3232" cy="6464"/>
            <wp:effectExtent l="0" t="0" r="0" b="0"/>
            <wp:docPr id="33038" name="Picture 33038"/>
            <wp:cNvGraphicFramePr/>
            <a:graphic xmlns:a="http://schemas.openxmlformats.org/drawingml/2006/main">
              <a:graphicData uri="http://schemas.openxmlformats.org/drawingml/2006/picture">
                <pic:pic xmlns:pic="http://schemas.openxmlformats.org/drawingml/2006/picture">
                  <pic:nvPicPr>
                    <pic:cNvPr id="33038" name="Picture 33038"/>
                    <pic:cNvPicPr/>
                  </pic:nvPicPr>
                  <pic:blipFill>
                    <a:blip r:embed="rId65"/>
                    <a:stretch>
                      <a:fillRect/>
                    </a:stretch>
                  </pic:blipFill>
                  <pic:spPr>
                    <a:xfrm>
                      <a:off x="0" y="0"/>
                      <a:ext cx="3232" cy="6464"/>
                    </a:xfrm>
                    <a:prstGeom prst="rect">
                      <a:avLst/>
                    </a:prstGeom>
                  </pic:spPr>
                </pic:pic>
              </a:graphicData>
            </a:graphic>
          </wp:inline>
        </w:drawing>
      </w:r>
      <w:r w:rsidRPr="006C2F8B">
        <w:rPr>
          <w:i/>
        </w:rPr>
        <w:t>Services</w:t>
      </w:r>
      <w:r>
        <w:t>, red</w:t>
      </w:r>
      <w:r w:rsidR="006C2F8B">
        <w:t>.</w:t>
      </w:r>
      <w:r>
        <w:t xml:space="preserve"> M,A. </w:t>
      </w:r>
      <w:proofErr w:type="spellStart"/>
      <w:r>
        <w:t>Skurka</w:t>
      </w:r>
      <w:proofErr w:type="spellEnd"/>
      <w:r>
        <w:t xml:space="preserve">, </w:t>
      </w:r>
      <w:proofErr w:type="spellStart"/>
      <w:r>
        <w:t>Jossey</w:t>
      </w:r>
      <w:proofErr w:type="spellEnd"/>
      <w:r>
        <w:t>-Bass, San Francisco 2017.</w:t>
      </w:r>
      <w:r>
        <w:rPr>
          <w:noProof/>
          <w:lang w:val="pl-PL" w:eastAsia="pl-PL"/>
        </w:rPr>
        <w:drawing>
          <wp:inline distT="0" distB="0" distL="0" distR="0">
            <wp:extent cx="3232" cy="9695"/>
            <wp:effectExtent l="0" t="0" r="0" b="0"/>
            <wp:docPr id="33039" name="Picture 33039"/>
            <wp:cNvGraphicFramePr/>
            <a:graphic xmlns:a="http://schemas.openxmlformats.org/drawingml/2006/main">
              <a:graphicData uri="http://schemas.openxmlformats.org/drawingml/2006/picture">
                <pic:pic xmlns:pic="http://schemas.openxmlformats.org/drawingml/2006/picture">
                  <pic:nvPicPr>
                    <pic:cNvPr id="33039" name="Picture 33039"/>
                    <pic:cNvPicPr/>
                  </pic:nvPicPr>
                  <pic:blipFill>
                    <a:blip r:embed="rId66"/>
                    <a:stretch>
                      <a:fillRect/>
                    </a:stretch>
                  </pic:blipFill>
                  <pic:spPr>
                    <a:xfrm>
                      <a:off x="0" y="0"/>
                      <a:ext cx="3232" cy="9695"/>
                    </a:xfrm>
                    <a:prstGeom prst="rect">
                      <a:avLst/>
                    </a:prstGeom>
                  </pic:spPr>
                </pic:pic>
              </a:graphicData>
            </a:graphic>
          </wp:inline>
        </w:drawing>
      </w:r>
    </w:p>
    <w:p w:rsidR="00185635" w:rsidRPr="00616C22" w:rsidRDefault="006359AF" w:rsidP="008D0B01">
      <w:pPr>
        <w:spacing w:after="120" w:line="240" w:lineRule="auto"/>
        <w:ind w:left="433" w:right="26" w:hanging="407"/>
        <w:rPr>
          <w:lang w:val="pl-PL"/>
        </w:rPr>
      </w:pPr>
      <w:r w:rsidRPr="006C2F8B">
        <w:rPr>
          <w:i/>
        </w:rPr>
        <w:t xml:space="preserve">Trade Finance: Technology, </w:t>
      </w:r>
      <w:proofErr w:type="spellStart"/>
      <w:r w:rsidRPr="006C2F8B">
        <w:rPr>
          <w:i/>
        </w:rPr>
        <w:t>Innovaíion</w:t>
      </w:r>
      <w:proofErr w:type="spellEnd"/>
      <w:r w:rsidRPr="006C2F8B">
        <w:rPr>
          <w:i/>
        </w:rPr>
        <w:t xml:space="preserve"> and Documentary Credits</w:t>
      </w:r>
      <w:r>
        <w:t xml:space="preserve">, red. </w:t>
      </w:r>
      <w:r w:rsidRPr="00616C22">
        <w:rPr>
          <w:lang w:val="pl-PL"/>
        </w:rPr>
        <w:t xml:space="preserve">C. Hare, D. </w:t>
      </w:r>
      <w:proofErr w:type="spellStart"/>
      <w:r w:rsidRPr="00616C22">
        <w:rPr>
          <w:lang w:val="pl-PL"/>
        </w:rPr>
        <w:t>Neo</w:t>
      </w:r>
      <w:proofErr w:type="spellEnd"/>
      <w:r w:rsidRPr="00616C22">
        <w:rPr>
          <w:lang w:val="pl-PL"/>
        </w:rPr>
        <w:t>, Oxford University Press, Oxford 2021</w:t>
      </w:r>
      <w:r w:rsidR="006C2F8B">
        <w:rPr>
          <w:noProof/>
          <w:lang w:val="pl-PL" w:eastAsia="pl-PL"/>
        </w:rPr>
        <w:t>.</w:t>
      </w:r>
      <w:r>
        <w:rPr>
          <w:noProof/>
          <w:lang w:val="pl-PL" w:eastAsia="pl-PL"/>
        </w:rPr>
        <w:drawing>
          <wp:inline distT="0" distB="0" distL="0" distR="0">
            <wp:extent cx="25853" cy="22623"/>
            <wp:effectExtent l="0" t="0" r="0" b="0"/>
            <wp:docPr id="72982" name="Picture 72982"/>
            <wp:cNvGraphicFramePr/>
            <a:graphic xmlns:a="http://schemas.openxmlformats.org/drawingml/2006/main">
              <a:graphicData uri="http://schemas.openxmlformats.org/drawingml/2006/picture">
                <pic:pic xmlns:pic="http://schemas.openxmlformats.org/drawingml/2006/picture">
                  <pic:nvPicPr>
                    <pic:cNvPr id="72982" name="Picture 72982"/>
                    <pic:cNvPicPr/>
                  </pic:nvPicPr>
                  <pic:blipFill>
                    <a:blip r:embed="rId67"/>
                    <a:stretch>
                      <a:fillRect/>
                    </a:stretch>
                  </pic:blipFill>
                  <pic:spPr>
                    <a:xfrm>
                      <a:off x="0" y="0"/>
                      <a:ext cx="25853" cy="22623"/>
                    </a:xfrm>
                    <a:prstGeom prst="rect">
                      <a:avLst/>
                    </a:prstGeom>
                  </pic:spPr>
                </pic:pic>
              </a:graphicData>
            </a:graphic>
          </wp:inline>
        </w:drawing>
      </w:r>
    </w:p>
    <w:p w:rsidR="00185635" w:rsidRPr="00616C22" w:rsidRDefault="006359AF" w:rsidP="00C27669">
      <w:pPr>
        <w:spacing w:after="0" w:line="254" w:lineRule="auto"/>
        <w:ind w:left="-5" w:right="117" w:firstLine="5"/>
        <w:rPr>
          <w:lang w:val="pl-PL"/>
        </w:rPr>
      </w:pPr>
      <w:r>
        <w:rPr>
          <w:noProof/>
          <w:lang w:val="pl-PL" w:eastAsia="pl-PL"/>
        </w:rPr>
        <w:drawing>
          <wp:anchor distT="0" distB="0" distL="114300" distR="114300" simplePos="0" relativeHeight="251669504" behindDoc="0" locked="0" layoutInCell="1" allowOverlap="0">
            <wp:simplePos x="0" y="0"/>
            <wp:positionH relativeFrom="column">
              <wp:posOffset>3444951</wp:posOffset>
            </wp:positionH>
            <wp:positionV relativeFrom="paragraph">
              <wp:posOffset>281023</wp:posOffset>
            </wp:positionV>
            <wp:extent cx="3232" cy="3232"/>
            <wp:effectExtent l="0" t="0" r="0" b="0"/>
            <wp:wrapSquare wrapText="bothSides"/>
            <wp:docPr id="33042" name="Picture 33042"/>
            <wp:cNvGraphicFramePr/>
            <a:graphic xmlns:a="http://schemas.openxmlformats.org/drawingml/2006/main">
              <a:graphicData uri="http://schemas.openxmlformats.org/drawingml/2006/picture">
                <pic:pic xmlns:pic="http://schemas.openxmlformats.org/drawingml/2006/picture">
                  <pic:nvPicPr>
                    <pic:cNvPr id="33042" name="Picture 33042"/>
                    <pic:cNvPicPr/>
                  </pic:nvPicPr>
                  <pic:blipFill>
                    <a:blip r:embed="rId68"/>
                    <a:stretch>
                      <a:fillRect/>
                    </a:stretch>
                  </pic:blipFill>
                  <pic:spPr>
                    <a:xfrm>
                      <a:off x="0" y="0"/>
                      <a:ext cx="3232" cy="3232"/>
                    </a:xfrm>
                    <a:prstGeom prst="rect">
                      <a:avLst/>
                    </a:prstGeom>
                  </pic:spPr>
                </pic:pic>
              </a:graphicData>
            </a:graphic>
          </wp:anchor>
        </w:drawing>
      </w:r>
    </w:p>
    <w:p w:rsidR="00185635" w:rsidRPr="00616C22" w:rsidRDefault="006359AF" w:rsidP="008D0B01">
      <w:pPr>
        <w:spacing w:after="120"/>
        <w:ind w:left="0" w:right="26"/>
        <w:rPr>
          <w:b/>
          <w:lang w:val="pl-PL"/>
        </w:rPr>
      </w:pPr>
      <w:r w:rsidRPr="00616C22">
        <w:rPr>
          <w:b/>
          <w:lang w:val="pl-PL"/>
        </w:rPr>
        <w:t>Rozdział w pracy zbiorowej napisanej pod redakcją:</w:t>
      </w:r>
    </w:p>
    <w:p w:rsidR="00185635" w:rsidRPr="00616C22" w:rsidRDefault="006359AF" w:rsidP="00C27669">
      <w:pPr>
        <w:spacing w:line="240" w:lineRule="auto"/>
        <w:ind w:left="417" w:right="26" w:hanging="417"/>
        <w:rPr>
          <w:lang w:val="pl-PL"/>
        </w:rPr>
      </w:pPr>
      <w:r w:rsidRPr="00616C22">
        <w:rPr>
          <w:lang w:val="pl-PL"/>
        </w:rPr>
        <w:t xml:space="preserve">Sobocińska M., </w:t>
      </w:r>
      <w:r w:rsidRPr="00616C22">
        <w:rPr>
          <w:i/>
          <w:lang w:val="pl-PL"/>
        </w:rPr>
        <w:t xml:space="preserve">Badania marketingowe przez </w:t>
      </w:r>
      <w:proofErr w:type="spellStart"/>
      <w:r w:rsidRPr="00616C22">
        <w:rPr>
          <w:i/>
          <w:lang w:val="pl-PL"/>
        </w:rPr>
        <w:t>internet</w:t>
      </w:r>
      <w:proofErr w:type="spellEnd"/>
      <w:r w:rsidR="001467A9">
        <w:rPr>
          <w:i/>
          <w:lang w:val="pl-PL"/>
        </w:rPr>
        <w:t>,</w:t>
      </w:r>
      <w:r w:rsidR="001467A9">
        <w:rPr>
          <w:lang w:val="pl-PL"/>
        </w:rPr>
        <w:t xml:space="preserve"> [</w:t>
      </w:r>
      <w:r w:rsidRPr="00616C22">
        <w:rPr>
          <w:lang w:val="pl-PL"/>
        </w:rPr>
        <w:t>w:</w:t>
      </w:r>
      <w:r w:rsidR="001467A9">
        <w:rPr>
          <w:lang w:val="pl-PL"/>
        </w:rPr>
        <w:t>]</w:t>
      </w:r>
      <w:r w:rsidRPr="00616C22">
        <w:rPr>
          <w:lang w:val="pl-PL"/>
        </w:rPr>
        <w:t xml:space="preserve"> </w:t>
      </w:r>
      <w:r w:rsidRPr="00616C22">
        <w:rPr>
          <w:i/>
          <w:lang w:val="pl-PL"/>
        </w:rPr>
        <w:t>Badania marketingowe. Mendy, techniki i obszary aplikacji na współczesnym rynku</w:t>
      </w:r>
      <w:r w:rsidRPr="00616C22">
        <w:rPr>
          <w:lang w:val="pl-PL"/>
        </w:rPr>
        <w:t>, red. K. Mazurek-</w:t>
      </w:r>
      <w:proofErr w:type="spellStart"/>
      <w:r w:rsidRPr="00616C22">
        <w:rPr>
          <w:lang w:val="pl-PL"/>
        </w:rPr>
        <w:t>Lopacińska</w:t>
      </w:r>
      <w:proofErr w:type="spellEnd"/>
      <w:r w:rsidRPr="00616C22">
        <w:rPr>
          <w:lang w:val="pl-PL"/>
        </w:rPr>
        <w:t>, Wydawnictwo Naukowe PWN, Warszawa 2016.</w:t>
      </w:r>
    </w:p>
    <w:p w:rsidR="00185635" w:rsidRDefault="006359AF" w:rsidP="00C27669">
      <w:pPr>
        <w:spacing w:after="279" w:line="240" w:lineRule="auto"/>
        <w:ind w:left="417" w:right="26" w:hanging="417"/>
      </w:pPr>
      <w:proofErr w:type="spellStart"/>
      <w:r>
        <w:t>Broos</w:t>
      </w:r>
      <w:proofErr w:type="spellEnd"/>
      <w:r>
        <w:t xml:space="preserve"> P., </w:t>
      </w:r>
      <w:r w:rsidRPr="006C2F8B">
        <w:rPr>
          <w:i/>
        </w:rPr>
        <w:t>Controlling the Response during a Crisis</w:t>
      </w:r>
      <w:r w:rsidR="001467A9">
        <w:rPr>
          <w:i/>
        </w:rPr>
        <w:t>,</w:t>
      </w:r>
      <w:r>
        <w:t xml:space="preserve"> </w:t>
      </w:r>
      <w:r w:rsidR="001467A9">
        <w:t>[</w:t>
      </w:r>
      <w:r>
        <w:t>w:</w:t>
      </w:r>
      <w:r w:rsidR="001467A9">
        <w:t>]</w:t>
      </w:r>
      <w:r>
        <w:t xml:space="preserve"> </w:t>
      </w:r>
      <w:r w:rsidRPr="006C2F8B">
        <w:rPr>
          <w:i/>
        </w:rPr>
        <w:t xml:space="preserve">Crisis </w:t>
      </w:r>
      <w:proofErr w:type="spellStart"/>
      <w:r w:rsidRPr="006C2F8B">
        <w:rPr>
          <w:i/>
        </w:rPr>
        <w:t>Managemenl</w:t>
      </w:r>
      <w:proofErr w:type="spellEnd"/>
      <w:r w:rsidRPr="006C2F8B">
        <w:rPr>
          <w:i/>
        </w:rPr>
        <w:t>: A Leadership Perspective</w:t>
      </w:r>
      <w:r>
        <w:t xml:space="preserve">, red. J,D, </w:t>
      </w:r>
      <w:proofErr w:type="spellStart"/>
      <w:r>
        <w:t>VanVactor</w:t>
      </w:r>
      <w:proofErr w:type="spellEnd"/>
      <w:r>
        <w:t>, Nova Science Pub Inc., New York 2015</w:t>
      </w:r>
      <w:r w:rsidR="006C2F8B">
        <w:t>.</w:t>
      </w:r>
    </w:p>
    <w:p w:rsidR="008D0B01" w:rsidRDefault="008D0B01">
      <w:pPr>
        <w:spacing w:after="160" w:line="259" w:lineRule="auto"/>
        <w:ind w:left="0" w:right="0"/>
        <w:jc w:val="left"/>
        <w:rPr>
          <w:b/>
        </w:rPr>
      </w:pPr>
      <w:r>
        <w:rPr>
          <w:b/>
        </w:rPr>
        <w:br w:type="page"/>
      </w:r>
    </w:p>
    <w:p w:rsidR="00185635" w:rsidRPr="00036AAB" w:rsidRDefault="006359AF" w:rsidP="008D0B01">
      <w:pPr>
        <w:spacing w:after="120"/>
        <w:ind w:left="0" w:right="26"/>
        <w:rPr>
          <w:b/>
        </w:rPr>
      </w:pPr>
      <w:proofErr w:type="spellStart"/>
      <w:r w:rsidRPr="00036AAB">
        <w:rPr>
          <w:b/>
        </w:rPr>
        <w:lastRenderedPageBreak/>
        <w:t>Artykuł</w:t>
      </w:r>
      <w:proofErr w:type="spellEnd"/>
      <w:r w:rsidRPr="00036AAB">
        <w:rPr>
          <w:b/>
        </w:rPr>
        <w:t xml:space="preserve"> w </w:t>
      </w:r>
      <w:proofErr w:type="spellStart"/>
      <w:r w:rsidRPr="00036AAB">
        <w:rPr>
          <w:b/>
        </w:rPr>
        <w:t>czasopiśmie</w:t>
      </w:r>
      <w:proofErr w:type="spellEnd"/>
      <w:r w:rsidRPr="00036AAB">
        <w:rPr>
          <w:b/>
        </w:rPr>
        <w:t>:</w:t>
      </w:r>
    </w:p>
    <w:p w:rsidR="00185635" w:rsidRDefault="006359AF" w:rsidP="00C27669">
      <w:pPr>
        <w:spacing w:line="240" w:lineRule="auto"/>
        <w:ind w:left="458" w:right="26" w:hanging="458"/>
      </w:pPr>
      <w:r>
        <w:rPr>
          <w:noProof/>
          <w:lang w:val="pl-PL" w:eastAsia="pl-PL"/>
        </w:rPr>
        <w:drawing>
          <wp:inline distT="0" distB="0" distL="0" distR="0">
            <wp:extent cx="3232" cy="6463"/>
            <wp:effectExtent l="0" t="0" r="0" b="0"/>
            <wp:docPr id="35232" name="Picture 35232"/>
            <wp:cNvGraphicFramePr/>
            <a:graphic xmlns:a="http://schemas.openxmlformats.org/drawingml/2006/main">
              <a:graphicData uri="http://schemas.openxmlformats.org/drawingml/2006/picture">
                <pic:pic xmlns:pic="http://schemas.openxmlformats.org/drawingml/2006/picture">
                  <pic:nvPicPr>
                    <pic:cNvPr id="35232" name="Picture 35232"/>
                    <pic:cNvPicPr/>
                  </pic:nvPicPr>
                  <pic:blipFill>
                    <a:blip r:embed="rId69"/>
                    <a:stretch>
                      <a:fillRect/>
                    </a:stretch>
                  </pic:blipFill>
                  <pic:spPr>
                    <a:xfrm>
                      <a:off x="0" y="0"/>
                      <a:ext cx="3232" cy="6463"/>
                    </a:xfrm>
                    <a:prstGeom prst="rect">
                      <a:avLst/>
                    </a:prstGeom>
                  </pic:spPr>
                </pic:pic>
              </a:graphicData>
            </a:graphic>
          </wp:inline>
        </w:drawing>
      </w:r>
      <w:r w:rsidRPr="00616C22">
        <w:rPr>
          <w:lang w:val="pl-PL"/>
        </w:rPr>
        <w:t xml:space="preserve">Jędrzejowska K.J., Wróbel A.M., </w:t>
      </w:r>
      <w:r w:rsidRPr="00616C22">
        <w:rPr>
          <w:i/>
          <w:lang w:val="pl-PL"/>
        </w:rPr>
        <w:t xml:space="preserve">Wielki </w:t>
      </w:r>
      <w:proofErr w:type="spellStart"/>
      <w:r w:rsidRPr="00616C22">
        <w:rPr>
          <w:i/>
          <w:lang w:val="pl-PL"/>
        </w:rPr>
        <w:t>lockdown</w:t>
      </w:r>
      <w:proofErr w:type="spellEnd"/>
      <w:r w:rsidRPr="00616C22">
        <w:rPr>
          <w:i/>
          <w:lang w:val="pl-PL"/>
        </w:rPr>
        <w:t xml:space="preserve"> i deglobalizacja: Wpływ pandemii COVID</w:t>
      </w:r>
      <w:r w:rsidR="001467A9">
        <w:rPr>
          <w:i/>
          <w:lang w:val="pl-PL"/>
        </w:rPr>
        <w:t>-</w:t>
      </w:r>
      <w:r w:rsidRPr="006C2F8B">
        <w:rPr>
          <w:i/>
          <w:noProof/>
          <w:lang w:val="pl-PL" w:eastAsia="pl-PL"/>
        </w:rPr>
        <w:drawing>
          <wp:inline distT="0" distB="0" distL="0" distR="0">
            <wp:extent cx="3231" cy="3232"/>
            <wp:effectExtent l="0" t="0" r="0" b="0"/>
            <wp:docPr id="35231" name="Picture 35231"/>
            <wp:cNvGraphicFramePr/>
            <a:graphic xmlns:a="http://schemas.openxmlformats.org/drawingml/2006/main">
              <a:graphicData uri="http://schemas.openxmlformats.org/drawingml/2006/picture">
                <pic:pic xmlns:pic="http://schemas.openxmlformats.org/drawingml/2006/picture">
                  <pic:nvPicPr>
                    <pic:cNvPr id="35231" name="Picture 35231"/>
                    <pic:cNvPicPr/>
                  </pic:nvPicPr>
                  <pic:blipFill>
                    <a:blip r:embed="rId8"/>
                    <a:stretch>
                      <a:fillRect/>
                    </a:stretch>
                  </pic:blipFill>
                  <pic:spPr>
                    <a:xfrm>
                      <a:off x="0" y="0"/>
                      <a:ext cx="3231" cy="3232"/>
                    </a:xfrm>
                    <a:prstGeom prst="rect">
                      <a:avLst/>
                    </a:prstGeom>
                  </pic:spPr>
                </pic:pic>
              </a:graphicData>
            </a:graphic>
          </wp:inline>
        </w:drawing>
      </w:r>
      <w:r w:rsidRPr="00616C22">
        <w:rPr>
          <w:i/>
          <w:lang w:val="pl-PL"/>
        </w:rPr>
        <w:t>19 na gospodarkę światową</w:t>
      </w:r>
      <w:r w:rsidRPr="00616C22">
        <w:rPr>
          <w:lang w:val="pl-PL"/>
        </w:rPr>
        <w:t xml:space="preserve">. </w:t>
      </w:r>
      <w:r>
        <w:t>„</w:t>
      </w:r>
      <w:proofErr w:type="spellStart"/>
      <w:r>
        <w:t>Rocz</w:t>
      </w:r>
      <w:r w:rsidR="007B7D90">
        <w:t>nik</w:t>
      </w:r>
      <w:proofErr w:type="spellEnd"/>
      <w:r w:rsidR="007B7D90">
        <w:t xml:space="preserve"> </w:t>
      </w:r>
      <w:proofErr w:type="spellStart"/>
      <w:r w:rsidR="007B7D90">
        <w:t>Strategiczny</w:t>
      </w:r>
      <w:proofErr w:type="spellEnd"/>
      <w:r w:rsidR="007B7D90">
        <w:t xml:space="preserve">” 2021, </w:t>
      </w:r>
      <w:proofErr w:type="spellStart"/>
      <w:r w:rsidR="007B7D90">
        <w:t>nr</w:t>
      </w:r>
      <w:proofErr w:type="spellEnd"/>
      <w:r w:rsidR="007B7D90">
        <w:t xml:space="preserve"> 26, </w:t>
      </w:r>
      <w:r>
        <w:t>s. 173-198.</w:t>
      </w:r>
    </w:p>
    <w:p w:rsidR="00185635" w:rsidRDefault="006359AF" w:rsidP="008D0B01">
      <w:pPr>
        <w:spacing w:after="240" w:line="240" w:lineRule="auto"/>
        <w:ind w:left="417" w:right="26" w:hanging="417"/>
      </w:pPr>
      <w:proofErr w:type="spellStart"/>
      <w:r>
        <w:t>Cravo</w:t>
      </w:r>
      <w:proofErr w:type="spellEnd"/>
      <w:r>
        <w:t xml:space="preserve"> T</w:t>
      </w:r>
      <w:r w:rsidR="006C2F8B">
        <w:t>.</w:t>
      </w:r>
      <w:r>
        <w:t>A.</w:t>
      </w:r>
      <w:r w:rsidR="006C2F8B">
        <w:t>,</w:t>
      </w:r>
      <w:r>
        <w:t xml:space="preserve"> </w:t>
      </w:r>
      <w:proofErr w:type="spellStart"/>
      <w:r>
        <w:t>Piza</w:t>
      </w:r>
      <w:proofErr w:type="spellEnd"/>
      <w:r>
        <w:t xml:space="preserve"> C</w:t>
      </w:r>
      <w:r w:rsidR="006C2F8B">
        <w:t>.</w:t>
      </w:r>
      <w:r>
        <w:t>, T</w:t>
      </w:r>
      <w:r w:rsidRPr="006C2F8B">
        <w:rPr>
          <w:i/>
        </w:rPr>
        <w:t xml:space="preserve">he Impact </w:t>
      </w:r>
      <w:proofErr w:type="spellStart"/>
      <w:r w:rsidRPr="006C2F8B">
        <w:rPr>
          <w:i/>
        </w:rPr>
        <w:t>ofBusiness</w:t>
      </w:r>
      <w:proofErr w:type="spellEnd"/>
      <w:r w:rsidRPr="006C2F8B">
        <w:rPr>
          <w:i/>
        </w:rPr>
        <w:t>-Support Services on Firm Performance: A</w:t>
      </w:r>
      <w:r w:rsidR="006C2F8B">
        <w:rPr>
          <w:i/>
        </w:rPr>
        <w:t> </w:t>
      </w:r>
      <w:proofErr w:type="spellStart"/>
      <w:r w:rsidRPr="006C2F8B">
        <w:rPr>
          <w:i/>
        </w:rPr>
        <w:t>Melaanalysis</w:t>
      </w:r>
      <w:proofErr w:type="spellEnd"/>
      <w:r>
        <w:t>, „Small Bu</w:t>
      </w:r>
      <w:r w:rsidR="007B7D90">
        <w:t xml:space="preserve">siness Economics” 2019, </w:t>
      </w:r>
      <w:proofErr w:type="spellStart"/>
      <w:r w:rsidR="007B7D90">
        <w:t>nr</w:t>
      </w:r>
      <w:proofErr w:type="spellEnd"/>
      <w:r w:rsidR="007B7D90">
        <w:t xml:space="preserve"> 53, </w:t>
      </w:r>
      <w:r>
        <w:t>s. 753-770.</w:t>
      </w:r>
    </w:p>
    <w:p w:rsidR="00185635" w:rsidRPr="00616C22" w:rsidRDefault="006359AF" w:rsidP="008D0B01">
      <w:pPr>
        <w:spacing w:after="120" w:line="240" w:lineRule="auto"/>
        <w:ind w:left="0" w:right="26"/>
        <w:rPr>
          <w:b/>
          <w:lang w:val="pl-PL"/>
        </w:rPr>
      </w:pPr>
      <w:r w:rsidRPr="00616C22">
        <w:rPr>
          <w:b/>
          <w:lang w:val="pl-PL"/>
        </w:rPr>
        <w:t>Tekst ze strony internetowej:</w:t>
      </w:r>
    </w:p>
    <w:p w:rsidR="00185635" w:rsidRPr="00616C22" w:rsidRDefault="006359AF" w:rsidP="00C27669">
      <w:pPr>
        <w:spacing w:after="177" w:line="240" w:lineRule="auto"/>
        <w:ind w:left="0" w:right="26"/>
        <w:rPr>
          <w:lang w:val="pl-PL"/>
        </w:rPr>
      </w:pPr>
      <w:r>
        <w:rPr>
          <w:noProof/>
          <w:lang w:val="pl-PL" w:eastAsia="pl-PL"/>
        </w:rPr>
        <w:drawing>
          <wp:anchor distT="0" distB="0" distL="114300" distR="114300" simplePos="0" relativeHeight="251670528" behindDoc="0" locked="0" layoutInCell="1" allowOverlap="0">
            <wp:simplePos x="0" y="0"/>
            <wp:positionH relativeFrom="page">
              <wp:posOffset>6686308</wp:posOffset>
            </wp:positionH>
            <wp:positionV relativeFrom="page">
              <wp:posOffset>9704987</wp:posOffset>
            </wp:positionV>
            <wp:extent cx="3231" cy="6465"/>
            <wp:effectExtent l="0" t="0" r="0" b="0"/>
            <wp:wrapSquare wrapText="bothSides"/>
            <wp:docPr id="35244" name="Picture 35244"/>
            <wp:cNvGraphicFramePr/>
            <a:graphic xmlns:a="http://schemas.openxmlformats.org/drawingml/2006/main">
              <a:graphicData uri="http://schemas.openxmlformats.org/drawingml/2006/picture">
                <pic:pic xmlns:pic="http://schemas.openxmlformats.org/drawingml/2006/picture">
                  <pic:nvPicPr>
                    <pic:cNvPr id="35244" name="Picture 35244"/>
                    <pic:cNvPicPr/>
                  </pic:nvPicPr>
                  <pic:blipFill>
                    <a:blip r:embed="rId25"/>
                    <a:stretch>
                      <a:fillRect/>
                    </a:stretch>
                  </pic:blipFill>
                  <pic:spPr>
                    <a:xfrm>
                      <a:off x="0" y="0"/>
                      <a:ext cx="3231" cy="6465"/>
                    </a:xfrm>
                    <a:prstGeom prst="rect">
                      <a:avLst/>
                    </a:prstGeom>
                  </pic:spPr>
                </pic:pic>
              </a:graphicData>
            </a:graphic>
          </wp:anchor>
        </w:drawing>
      </w:r>
      <w:r>
        <w:rPr>
          <w:noProof/>
          <w:lang w:val="pl-PL" w:eastAsia="pl-PL"/>
        </w:rPr>
        <w:drawing>
          <wp:anchor distT="0" distB="0" distL="114300" distR="114300" simplePos="0" relativeHeight="251671552" behindDoc="0" locked="0" layoutInCell="1" allowOverlap="0">
            <wp:simplePos x="0" y="0"/>
            <wp:positionH relativeFrom="page">
              <wp:posOffset>6683076</wp:posOffset>
            </wp:positionH>
            <wp:positionV relativeFrom="page">
              <wp:posOffset>10131581</wp:posOffset>
            </wp:positionV>
            <wp:extent cx="6463" cy="3232"/>
            <wp:effectExtent l="0" t="0" r="0" b="0"/>
            <wp:wrapTopAndBottom/>
            <wp:docPr id="35245" name="Picture 35245"/>
            <wp:cNvGraphicFramePr/>
            <a:graphic xmlns:a="http://schemas.openxmlformats.org/drawingml/2006/main">
              <a:graphicData uri="http://schemas.openxmlformats.org/drawingml/2006/picture">
                <pic:pic xmlns:pic="http://schemas.openxmlformats.org/drawingml/2006/picture">
                  <pic:nvPicPr>
                    <pic:cNvPr id="35245" name="Picture 35245"/>
                    <pic:cNvPicPr/>
                  </pic:nvPicPr>
                  <pic:blipFill>
                    <a:blip r:embed="rId70"/>
                    <a:stretch>
                      <a:fillRect/>
                    </a:stretch>
                  </pic:blipFill>
                  <pic:spPr>
                    <a:xfrm>
                      <a:off x="0" y="0"/>
                      <a:ext cx="6463" cy="3232"/>
                    </a:xfrm>
                    <a:prstGeom prst="rect">
                      <a:avLst/>
                    </a:prstGeom>
                  </pic:spPr>
                </pic:pic>
              </a:graphicData>
            </a:graphic>
          </wp:anchor>
        </w:drawing>
      </w:r>
      <w:r w:rsidR="006C2F8B" w:rsidRPr="00616C22">
        <w:rPr>
          <w:lang w:val="pl-PL"/>
        </w:rPr>
        <w:t>J</w:t>
      </w:r>
      <w:r w:rsidRPr="00616C22">
        <w:rPr>
          <w:lang w:val="pl-PL"/>
        </w:rPr>
        <w:t>eśli dany tekst znajduje się na stronie internetowej i nie jest artykułem w czasopiśmie, książką ani rozdziałem w książce, należy podać autora (jeżeli jest wskazany), tytuł tekstu, a następnie zamieścić informacje o stronie, skąd został</w:t>
      </w:r>
      <w:r w:rsidR="006C2F8B" w:rsidRPr="00616C22">
        <w:rPr>
          <w:lang w:val="pl-PL"/>
        </w:rPr>
        <w:t xml:space="preserve"> on pobrany:</w:t>
      </w:r>
      <w:r w:rsidR="006C2F8B">
        <w:rPr>
          <w:rStyle w:val="Odwoanieprzypisudolnego"/>
        </w:rPr>
        <w:footnoteReference w:id="3"/>
      </w:r>
    </w:p>
    <w:p w:rsidR="00185635" w:rsidRPr="00616C22" w:rsidRDefault="006359AF" w:rsidP="00C27669">
      <w:pPr>
        <w:spacing w:line="240" w:lineRule="auto"/>
        <w:ind w:left="417" w:right="26" w:hanging="417"/>
        <w:rPr>
          <w:lang w:val="pl-PL"/>
        </w:rPr>
      </w:pPr>
      <w:proofErr w:type="spellStart"/>
      <w:r w:rsidRPr="00616C22">
        <w:rPr>
          <w:lang w:val="pl-PL"/>
        </w:rPr>
        <w:t>Greenlaw</w:t>
      </w:r>
      <w:proofErr w:type="spellEnd"/>
      <w:r w:rsidRPr="00616C22">
        <w:rPr>
          <w:lang w:val="pl-PL"/>
        </w:rPr>
        <w:t xml:space="preserve">, S.A., </w:t>
      </w:r>
      <w:proofErr w:type="spellStart"/>
      <w:r w:rsidRPr="00616C22">
        <w:rPr>
          <w:lang w:val="pl-PL"/>
        </w:rPr>
        <w:t>Shapiro</w:t>
      </w:r>
      <w:proofErr w:type="spellEnd"/>
      <w:r w:rsidRPr="00616C22">
        <w:rPr>
          <w:lang w:val="pl-PL"/>
        </w:rPr>
        <w:t xml:space="preserve">, D, Karpa, W., Maszczyk, P., </w:t>
      </w:r>
      <w:r w:rsidRPr="00616C22">
        <w:rPr>
          <w:i/>
          <w:lang w:val="pl-PL"/>
        </w:rPr>
        <w:t xml:space="preserve">Mikroekonomia </w:t>
      </w:r>
      <w:r w:rsidR="006C2F8B" w:rsidRPr="00616C22">
        <w:rPr>
          <w:i/>
          <w:lang w:val="pl-PL"/>
        </w:rPr>
        <w:t>-</w:t>
      </w:r>
      <w:r w:rsidRPr="00616C22">
        <w:rPr>
          <w:i/>
          <w:lang w:val="pl-PL"/>
        </w:rPr>
        <w:t xml:space="preserve"> podstawy</w:t>
      </w:r>
      <w:r w:rsidRPr="00616C22">
        <w:rPr>
          <w:lang w:val="pl-PL"/>
        </w:rPr>
        <w:t xml:space="preserve">, </w:t>
      </w:r>
      <w:proofErr w:type="spellStart"/>
      <w:r w:rsidRPr="00616C22">
        <w:rPr>
          <w:lang w:val="pl-PL"/>
        </w:rPr>
        <w:t>OpenStax</w:t>
      </w:r>
      <w:proofErr w:type="spellEnd"/>
      <w:r w:rsidRPr="00616C22">
        <w:rPr>
          <w:lang w:val="pl-PL"/>
        </w:rPr>
        <w:t xml:space="preserve"> Warszawa 2022, Pobrano z</w:t>
      </w:r>
      <w:r w:rsidR="006C2F8B" w:rsidRPr="00616C22">
        <w:rPr>
          <w:lang w:val="pl-PL"/>
        </w:rPr>
        <w:t>:</w:t>
      </w:r>
      <w:r w:rsidRPr="00616C22">
        <w:rPr>
          <w:lang w:val="pl-PL"/>
        </w:rPr>
        <w:t xml:space="preserve"> </w:t>
      </w:r>
      <w:hyperlink r:id="rId71" w:history="1">
        <w:r w:rsidR="006C2F8B" w:rsidRPr="00616C22">
          <w:rPr>
            <w:rStyle w:val="Hipercze"/>
            <w:u w:color="000000"/>
            <w:lang w:val="pl-PL"/>
          </w:rPr>
          <w:t>https://openstax.org/details/books/mikroekonomiapodstawy</w:t>
        </w:r>
      </w:hyperlink>
      <w:r w:rsidR="006C2F8B" w:rsidRPr="00616C22">
        <w:rPr>
          <w:u w:val="single" w:color="000000"/>
          <w:lang w:val="pl-PL"/>
        </w:rPr>
        <w:t xml:space="preserve"> </w:t>
      </w:r>
      <w:r w:rsidR="006C2F8B" w:rsidRPr="00616C22">
        <w:rPr>
          <w:lang w:val="pl-PL"/>
        </w:rPr>
        <w:t xml:space="preserve"> (data dostępu: 20.01.2023 r.).</w:t>
      </w:r>
    </w:p>
    <w:p w:rsidR="00185635" w:rsidRDefault="006359AF" w:rsidP="00C27669">
      <w:pPr>
        <w:spacing w:line="240" w:lineRule="auto"/>
        <w:ind w:left="422" w:right="26" w:hanging="417"/>
      </w:pPr>
      <w:r>
        <w:t>World</w:t>
      </w:r>
      <w:r w:rsidR="006C2F8B">
        <w:t xml:space="preserve"> </w:t>
      </w:r>
      <w:r>
        <w:t>Health</w:t>
      </w:r>
      <w:r w:rsidR="006C2F8B">
        <w:t xml:space="preserve"> </w:t>
      </w:r>
      <w:r>
        <w:t>Organization,</w:t>
      </w:r>
      <w:r w:rsidR="006C2F8B">
        <w:t xml:space="preserve"> Norway. </w:t>
      </w:r>
      <w:proofErr w:type="spellStart"/>
      <w:r>
        <w:t>Pobrano</w:t>
      </w:r>
      <w:proofErr w:type="spellEnd"/>
      <w:r w:rsidR="006C2F8B">
        <w:t xml:space="preserve"> </w:t>
      </w:r>
      <w:r>
        <w:t>z</w:t>
      </w:r>
      <w:r w:rsidR="006C2F8B">
        <w:t xml:space="preserve">: </w:t>
      </w:r>
      <w:hyperlink r:id="rId72" w:history="1">
        <w:r w:rsidR="006C2F8B" w:rsidRPr="00257055">
          <w:rPr>
            <w:rStyle w:val="Hipercze"/>
            <w:u w:color="000000"/>
          </w:rPr>
          <w:t>http://www.who.int/countries/nor/en</w:t>
        </w:r>
      </w:hyperlink>
      <w:r w:rsidR="006C2F8B">
        <w:rPr>
          <w:u w:val="single" w:color="000000"/>
        </w:rPr>
        <w:t xml:space="preserve"> </w:t>
      </w:r>
      <w:r w:rsidR="006C2F8B" w:rsidRPr="006C2F8B">
        <w:t xml:space="preserve"> (data </w:t>
      </w:r>
      <w:proofErr w:type="spellStart"/>
      <w:r w:rsidR="006C2F8B" w:rsidRPr="006C2F8B">
        <w:t>dostę</w:t>
      </w:r>
      <w:r w:rsidR="006C2F8B">
        <w:t>p</w:t>
      </w:r>
      <w:r w:rsidR="006C2F8B" w:rsidRPr="006C2F8B">
        <w:t>u</w:t>
      </w:r>
      <w:proofErr w:type="spellEnd"/>
      <w:r w:rsidR="006C2F8B" w:rsidRPr="006C2F8B">
        <w:t>: 20.01.2023 r.).</w:t>
      </w:r>
    </w:p>
    <w:p w:rsidR="00185635" w:rsidRPr="00616C22" w:rsidRDefault="006359AF" w:rsidP="008D0B01">
      <w:pPr>
        <w:spacing w:after="240" w:line="240" w:lineRule="auto"/>
        <w:ind w:left="428" w:right="0" w:hanging="443"/>
        <w:rPr>
          <w:lang w:val="pl-PL"/>
        </w:rPr>
      </w:pPr>
      <w:r w:rsidRPr="00616C22">
        <w:rPr>
          <w:lang w:val="pl-PL"/>
        </w:rPr>
        <w:t>Nowoczesna</w:t>
      </w:r>
      <w:r w:rsidR="006C2F8B" w:rsidRPr="00616C22">
        <w:rPr>
          <w:lang w:val="pl-PL"/>
        </w:rPr>
        <w:t xml:space="preserve"> ekonomia, Pobrano z:</w:t>
      </w:r>
      <w:r w:rsidRPr="00616C22">
        <w:rPr>
          <w:lang w:val="pl-PL"/>
        </w:rPr>
        <w:t xml:space="preserve"> </w:t>
      </w:r>
      <w:hyperlink r:id="rId73" w:anchor="ekonomia.html" w:history="1">
        <w:r w:rsidR="006C2F8B" w:rsidRPr="00616C22">
          <w:rPr>
            <w:rStyle w:val="Hipercze"/>
            <w:u w:color="000000"/>
            <w:lang w:val="pl-PL"/>
          </w:rPr>
          <w:t>https://www.webunion.com.pl/nowoczesne</w:t>
        </w:r>
        <w:r w:rsidR="006C2F8B" w:rsidRPr="00257055">
          <w:rPr>
            <w:rStyle w:val="Hipercze"/>
            <w:noProof/>
            <w:lang w:val="pl-PL" w:eastAsia="pl-PL"/>
          </w:rPr>
          <w:drawing>
            <wp:inline distT="0" distB="0" distL="0" distR="0" wp14:anchorId="5E29A7B8" wp14:editId="7F1425B1">
              <wp:extent cx="3232" cy="6463"/>
              <wp:effectExtent l="0" t="0" r="0" b="0"/>
              <wp:docPr id="35237" name="Picture 35237"/>
              <wp:cNvGraphicFramePr/>
              <a:graphic xmlns:a="http://schemas.openxmlformats.org/drawingml/2006/main">
                <a:graphicData uri="http://schemas.openxmlformats.org/drawingml/2006/picture">
                  <pic:pic xmlns:pic="http://schemas.openxmlformats.org/drawingml/2006/picture">
                    <pic:nvPicPr>
                      <pic:cNvPr id="35237" name="Picture 35237"/>
                      <pic:cNvPicPr/>
                    </pic:nvPicPr>
                    <pic:blipFill>
                      <a:blip r:embed="rId74"/>
                      <a:stretch>
                        <a:fillRect/>
                      </a:stretch>
                    </pic:blipFill>
                    <pic:spPr>
                      <a:xfrm>
                        <a:off x="0" y="0"/>
                        <a:ext cx="3232" cy="6463"/>
                      </a:xfrm>
                      <a:prstGeom prst="rect">
                        <a:avLst/>
                      </a:prstGeom>
                    </pic:spPr>
                  </pic:pic>
                </a:graphicData>
              </a:graphic>
            </wp:inline>
          </w:drawing>
        </w:r>
        <w:r w:rsidR="006C2F8B" w:rsidRPr="00616C22">
          <w:rPr>
            <w:rStyle w:val="Hipercze"/>
            <w:u w:color="000000"/>
            <w:lang w:val="pl-PL"/>
          </w:rPr>
          <w:t>ekonomia.html</w:t>
        </w:r>
      </w:hyperlink>
      <w:r w:rsidR="006C2F8B" w:rsidRPr="00616C22">
        <w:rPr>
          <w:lang w:val="pl-PL"/>
        </w:rPr>
        <w:t xml:space="preserve"> (data dostępu: 20.01.2023 r.).</w:t>
      </w:r>
    </w:p>
    <w:p w:rsidR="00185635" w:rsidRPr="00616C22" w:rsidRDefault="006359AF" w:rsidP="008D0B01">
      <w:pPr>
        <w:spacing w:after="120" w:line="240" w:lineRule="auto"/>
        <w:ind w:left="0" w:right="26"/>
        <w:rPr>
          <w:b/>
          <w:lang w:val="pl-PL"/>
        </w:rPr>
      </w:pPr>
      <w:r w:rsidRPr="00616C22">
        <w:rPr>
          <w:b/>
          <w:lang w:val="pl-PL"/>
        </w:rPr>
        <w:t>Akty prawne i orzecznictwo</w:t>
      </w:r>
    </w:p>
    <w:p w:rsidR="00C27669" w:rsidRPr="00616C22" w:rsidRDefault="006359AF" w:rsidP="00E976A6">
      <w:pPr>
        <w:spacing w:after="0" w:line="240" w:lineRule="auto"/>
        <w:ind w:left="0" w:right="26"/>
        <w:rPr>
          <w:lang w:val="pl-PL"/>
        </w:rPr>
      </w:pPr>
      <w:r w:rsidRPr="00616C22">
        <w:rPr>
          <w:lang w:val="pl-PL"/>
        </w:rPr>
        <w:t>Przy porządkowaniu listy orzeczeń, aktów prawnych należy stosować kryterium chronologiczne (od najstarszego do najnowszego) oraz kryterium przestrzenne (orzeczenia</w:t>
      </w:r>
      <w:r w:rsidR="00C27669" w:rsidRPr="00616C22">
        <w:rPr>
          <w:lang w:val="pl-PL"/>
        </w:rPr>
        <w:t xml:space="preserve"> </w:t>
      </w:r>
      <w:r w:rsidRPr="00616C22">
        <w:rPr>
          <w:lang w:val="pl-PL"/>
        </w:rPr>
        <w:t xml:space="preserve">/ </w:t>
      </w:r>
      <w:r>
        <w:rPr>
          <w:noProof/>
          <w:lang w:val="pl-PL" w:eastAsia="pl-PL"/>
        </w:rPr>
        <w:drawing>
          <wp:inline distT="0" distB="0" distL="0" distR="0">
            <wp:extent cx="3232" cy="3232"/>
            <wp:effectExtent l="0" t="0" r="0" b="0"/>
            <wp:docPr id="35238" name="Picture 35238"/>
            <wp:cNvGraphicFramePr/>
            <a:graphic xmlns:a="http://schemas.openxmlformats.org/drawingml/2006/main">
              <a:graphicData uri="http://schemas.openxmlformats.org/drawingml/2006/picture">
                <pic:pic xmlns:pic="http://schemas.openxmlformats.org/drawingml/2006/picture">
                  <pic:nvPicPr>
                    <pic:cNvPr id="35238" name="Picture 35238"/>
                    <pic:cNvPicPr/>
                  </pic:nvPicPr>
                  <pic:blipFill>
                    <a:blip r:embed="rId10"/>
                    <a:stretch>
                      <a:fillRect/>
                    </a:stretch>
                  </pic:blipFill>
                  <pic:spPr>
                    <a:xfrm>
                      <a:off x="0" y="0"/>
                      <a:ext cx="3232" cy="3232"/>
                    </a:xfrm>
                    <a:prstGeom prst="rect">
                      <a:avLst/>
                    </a:prstGeom>
                  </pic:spPr>
                </pic:pic>
              </a:graphicData>
            </a:graphic>
          </wp:inline>
        </w:drawing>
      </w:r>
      <w:r>
        <w:rPr>
          <w:noProof/>
          <w:lang w:val="pl-PL" w:eastAsia="pl-PL"/>
        </w:rPr>
        <w:drawing>
          <wp:inline distT="0" distB="0" distL="0" distR="0">
            <wp:extent cx="3232" cy="6465"/>
            <wp:effectExtent l="0" t="0" r="0" b="0"/>
            <wp:docPr id="35239" name="Picture 35239"/>
            <wp:cNvGraphicFramePr/>
            <a:graphic xmlns:a="http://schemas.openxmlformats.org/drawingml/2006/main">
              <a:graphicData uri="http://schemas.openxmlformats.org/drawingml/2006/picture">
                <pic:pic xmlns:pic="http://schemas.openxmlformats.org/drawingml/2006/picture">
                  <pic:nvPicPr>
                    <pic:cNvPr id="35239" name="Picture 35239"/>
                    <pic:cNvPicPr/>
                  </pic:nvPicPr>
                  <pic:blipFill>
                    <a:blip r:embed="rId75"/>
                    <a:stretch>
                      <a:fillRect/>
                    </a:stretch>
                  </pic:blipFill>
                  <pic:spPr>
                    <a:xfrm>
                      <a:off x="0" y="0"/>
                      <a:ext cx="3232" cy="6465"/>
                    </a:xfrm>
                    <a:prstGeom prst="rect">
                      <a:avLst/>
                    </a:prstGeom>
                  </pic:spPr>
                </pic:pic>
              </a:graphicData>
            </a:graphic>
          </wp:inline>
        </w:drawing>
      </w:r>
      <w:r w:rsidRPr="00616C22">
        <w:rPr>
          <w:lang w:val="pl-PL"/>
        </w:rPr>
        <w:t>akty prawne międzynarodowe, unijne, krajowe).</w:t>
      </w:r>
    </w:p>
    <w:p w:rsidR="00185635" w:rsidRPr="00616C22" w:rsidRDefault="006359AF" w:rsidP="00E976A6">
      <w:pPr>
        <w:spacing w:after="0" w:line="240" w:lineRule="auto"/>
        <w:ind w:left="0" w:right="26"/>
        <w:rPr>
          <w:lang w:val="pl-PL"/>
        </w:rPr>
      </w:pPr>
      <w:r w:rsidRPr="00616C22">
        <w:rPr>
          <w:lang w:val="pl-PL"/>
        </w:rPr>
        <w:t xml:space="preserve">Przy powoływaniu się na akty prawne opublikowane w Dzienniku Ustaw należy przytoczyć pełną nazwę aktu prawnego wraz z datą jego uchwalenia, a następnie po przecinku </w:t>
      </w:r>
      <w:r>
        <w:rPr>
          <w:noProof/>
          <w:lang w:val="pl-PL" w:eastAsia="pl-PL"/>
        </w:rPr>
        <w:drawing>
          <wp:inline distT="0" distB="0" distL="0" distR="0">
            <wp:extent cx="3232" cy="3232"/>
            <wp:effectExtent l="0" t="0" r="0" b="0"/>
            <wp:docPr id="36924" name="Picture 36924"/>
            <wp:cNvGraphicFramePr/>
            <a:graphic xmlns:a="http://schemas.openxmlformats.org/drawingml/2006/main">
              <a:graphicData uri="http://schemas.openxmlformats.org/drawingml/2006/picture">
                <pic:pic xmlns:pic="http://schemas.openxmlformats.org/drawingml/2006/picture">
                  <pic:nvPicPr>
                    <pic:cNvPr id="36924" name="Picture 36924"/>
                    <pic:cNvPicPr/>
                  </pic:nvPicPr>
                  <pic:blipFill>
                    <a:blip r:embed="rId76"/>
                    <a:stretch>
                      <a:fillRect/>
                    </a:stretch>
                  </pic:blipFill>
                  <pic:spPr>
                    <a:xfrm>
                      <a:off x="0" y="0"/>
                      <a:ext cx="3232" cy="3232"/>
                    </a:xfrm>
                    <a:prstGeom prst="rect">
                      <a:avLst/>
                    </a:prstGeom>
                  </pic:spPr>
                </pic:pic>
              </a:graphicData>
            </a:graphic>
          </wp:inline>
        </w:drawing>
      </w:r>
      <w:r w:rsidRPr="00616C22">
        <w:rPr>
          <w:lang w:val="pl-PL"/>
        </w:rPr>
        <w:t>podać miejsce publikacji w następujący sposób:</w:t>
      </w:r>
    </w:p>
    <w:p w:rsidR="00185635" w:rsidRDefault="006359AF" w:rsidP="00C27669">
      <w:pPr>
        <w:pStyle w:val="Akapitzlist"/>
        <w:numPr>
          <w:ilvl w:val="0"/>
          <w:numId w:val="19"/>
        </w:numPr>
        <w:spacing w:after="0" w:line="276" w:lineRule="auto"/>
        <w:ind w:right="26"/>
      </w:pPr>
      <w:proofErr w:type="spellStart"/>
      <w:r>
        <w:t>skrót</w:t>
      </w:r>
      <w:proofErr w:type="spellEnd"/>
      <w:r>
        <w:t xml:space="preserve">: </w:t>
      </w:r>
      <w:proofErr w:type="spellStart"/>
      <w:r>
        <w:t>Dz.U</w:t>
      </w:r>
      <w:proofErr w:type="spellEnd"/>
      <w:r>
        <w:t>.</w:t>
      </w:r>
    </w:p>
    <w:p w:rsidR="00185635" w:rsidRPr="00616C22" w:rsidRDefault="006359AF" w:rsidP="00C27669">
      <w:pPr>
        <w:pStyle w:val="Akapitzlist"/>
        <w:numPr>
          <w:ilvl w:val="0"/>
          <w:numId w:val="19"/>
        </w:numPr>
        <w:spacing w:after="0" w:line="276" w:lineRule="auto"/>
        <w:ind w:right="26"/>
        <w:rPr>
          <w:lang w:val="pl-PL"/>
        </w:rPr>
      </w:pPr>
      <w:r>
        <w:rPr>
          <w:noProof/>
          <w:lang w:val="pl-PL" w:eastAsia="pl-PL"/>
        </w:rPr>
        <w:drawing>
          <wp:inline distT="0" distB="0" distL="0" distR="0">
            <wp:extent cx="6463" cy="6463"/>
            <wp:effectExtent l="0" t="0" r="0" b="0"/>
            <wp:docPr id="36925" name="Picture 36925"/>
            <wp:cNvGraphicFramePr/>
            <a:graphic xmlns:a="http://schemas.openxmlformats.org/drawingml/2006/main">
              <a:graphicData uri="http://schemas.openxmlformats.org/drawingml/2006/picture">
                <pic:pic xmlns:pic="http://schemas.openxmlformats.org/drawingml/2006/picture">
                  <pic:nvPicPr>
                    <pic:cNvPr id="36925" name="Picture 36925"/>
                    <pic:cNvPicPr/>
                  </pic:nvPicPr>
                  <pic:blipFill>
                    <a:blip r:embed="rId77"/>
                    <a:stretch>
                      <a:fillRect/>
                    </a:stretch>
                  </pic:blipFill>
                  <pic:spPr>
                    <a:xfrm>
                      <a:off x="0" y="0"/>
                      <a:ext cx="6463" cy="6463"/>
                    </a:xfrm>
                    <a:prstGeom prst="rect">
                      <a:avLst/>
                    </a:prstGeom>
                  </pic:spPr>
                </pic:pic>
              </a:graphicData>
            </a:graphic>
          </wp:inline>
        </w:drawing>
      </w:r>
      <w:r w:rsidRPr="00616C22">
        <w:rPr>
          <w:lang w:val="pl-PL"/>
        </w:rPr>
        <w:t>jeżeli akt prawny został opublikowany w innym roku niż data jego uchwalenia należy podać również zwrot: „z XXXIX r."</w:t>
      </w:r>
    </w:p>
    <w:p w:rsidR="00185635" w:rsidRPr="00616C22" w:rsidRDefault="006359AF" w:rsidP="00C27669">
      <w:pPr>
        <w:pStyle w:val="Akapitzlist"/>
        <w:numPr>
          <w:ilvl w:val="0"/>
          <w:numId w:val="19"/>
        </w:numPr>
        <w:spacing w:after="0" w:line="276" w:lineRule="auto"/>
        <w:ind w:right="26"/>
        <w:rPr>
          <w:lang w:val="pl-PL"/>
        </w:rPr>
      </w:pPr>
      <w:r>
        <w:rPr>
          <w:noProof/>
          <w:lang w:val="pl-PL" w:eastAsia="pl-PL"/>
        </w:rPr>
        <w:drawing>
          <wp:inline distT="0" distB="0" distL="0" distR="0">
            <wp:extent cx="6463" cy="3232"/>
            <wp:effectExtent l="0" t="0" r="0" b="0"/>
            <wp:docPr id="36926" name="Picture 36926"/>
            <wp:cNvGraphicFramePr/>
            <a:graphic xmlns:a="http://schemas.openxmlformats.org/drawingml/2006/main">
              <a:graphicData uri="http://schemas.openxmlformats.org/drawingml/2006/picture">
                <pic:pic xmlns:pic="http://schemas.openxmlformats.org/drawingml/2006/picture">
                  <pic:nvPicPr>
                    <pic:cNvPr id="36926" name="Picture 36926"/>
                    <pic:cNvPicPr/>
                  </pic:nvPicPr>
                  <pic:blipFill>
                    <a:blip r:embed="rId78"/>
                    <a:stretch>
                      <a:fillRect/>
                    </a:stretch>
                  </pic:blipFill>
                  <pic:spPr>
                    <a:xfrm>
                      <a:off x="0" y="0"/>
                      <a:ext cx="6463" cy="3232"/>
                    </a:xfrm>
                    <a:prstGeom prst="rect">
                      <a:avLst/>
                    </a:prstGeom>
                  </pic:spPr>
                </pic:pic>
              </a:graphicData>
            </a:graphic>
          </wp:inline>
        </w:drawing>
      </w:r>
      <w:r w:rsidRPr="00616C22">
        <w:rPr>
          <w:lang w:val="pl-PL"/>
        </w:rPr>
        <w:t xml:space="preserve">numer, pod którym akt jest opublikowany: „Nr XXX,” (reguły tej nie stosuje się </w:t>
      </w:r>
      <w:r>
        <w:rPr>
          <w:noProof/>
          <w:lang w:val="pl-PL" w:eastAsia="pl-PL"/>
        </w:rPr>
        <w:drawing>
          <wp:inline distT="0" distB="0" distL="0" distR="0">
            <wp:extent cx="3232" cy="3232"/>
            <wp:effectExtent l="0" t="0" r="0" b="0"/>
            <wp:docPr id="36927" name="Picture 36927"/>
            <wp:cNvGraphicFramePr/>
            <a:graphic xmlns:a="http://schemas.openxmlformats.org/drawingml/2006/main">
              <a:graphicData uri="http://schemas.openxmlformats.org/drawingml/2006/picture">
                <pic:pic xmlns:pic="http://schemas.openxmlformats.org/drawingml/2006/picture">
                  <pic:nvPicPr>
                    <pic:cNvPr id="36927" name="Picture 36927"/>
                    <pic:cNvPicPr/>
                  </pic:nvPicPr>
                  <pic:blipFill>
                    <a:blip r:embed="rId37"/>
                    <a:stretch>
                      <a:fillRect/>
                    </a:stretch>
                  </pic:blipFill>
                  <pic:spPr>
                    <a:xfrm>
                      <a:off x="0" y="0"/>
                      <a:ext cx="3232" cy="3232"/>
                    </a:xfrm>
                    <a:prstGeom prst="rect">
                      <a:avLst/>
                    </a:prstGeom>
                  </pic:spPr>
                </pic:pic>
              </a:graphicData>
            </a:graphic>
          </wp:inline>
        </w:drawing>
      </w:r>
      <w:r w:rsidRPr="00616C22">
        <w:rPr>
          <w:lang w:val="pl-PL"/>
        </w:rPr>
        <w:t>w</w:t>
      </w:r>
      <w:r w:rsidR="00E976A6" w:rsidRPr="00616C22">
        <w:rPr>
          <w:lang w:val="pl-PL"/>
        </w:rPr>
        <w:t> </w:t>
      </w:r>
      <w:r w:rsidRPr="00616C22">
        <w:rPr>
          <w:lang w:val="pl-PL"/>
        </w:rPr>
        <w:t>odniesieniu do aktów wydawanych od 2012 r.),</w:t>
      </w:r>
      <w:r>
        <w:rPr>
          <w:noProof/>
          <w:lang w:val="pl-PL" w:eastAsia="pl-PL"/>
        </w:rPr>
        <w:drawing>
          <wp:inline distT="0" distB="0" distL="0" distR="0">
            <wp:extent cx="6464" cy="3232"/>
            <wp:effectExtent l="0" t="0" r="0" b="0"/>
            <wp:docPr id="36928" name="Picture 36928"/>
            <wp:cNvGraphicFramePr/>
            <a:graphic xmlns:a="http://schemas.openxmlformats.org/drawingml/2006/main">
              <a:graphicData uri="http://schemas.openxmlformats.org/drawingml/2006/picture">
                <pic:pic xmlns:pic="http://schemas.openxmlformats.org/drawingml/2006/picture">
                  <pic:nvPicPr>
                    <pic:cNvPr id="36928" name="Picture 36928"/>
                    <pic:cNvPicPr/>
                  </pic:nvPicPr>
                  <pic:blipFill>
                    <a:blip r:embed="rId79"/>
                    <a:stretch>
                      <a:fillRect/>
                    </a:stretch>
                  </pic:blipFill>
                  <pic:spPr>
                    <a:xfrm>
                      <a:off x="0" y="0"/>
                      <a:ext cx="6464" cy="3232"/>
                    </a:xfrm>
                    <a:prstGeom prst="rect">
                      <a:avLst/>
                    </a:prstGeom>
                  </pic:spPr>
                </pic:pic>
              </a:graphicData>
            </a:graphic>
          </wp:inline>
        </w:drawing>
      </w:r>
    </w:p>
    <w:p w:rsidR="00185635" w:rsidRDefault="006359AF" w:rsidP="00C27669">
      <w:pPr>
        <w:numPr>
          <w:ilvl w:val="0"/>
          <w:numId w:val="19"/>
        </w:numPr>
        <w:spacing w:after="0" w:line="276" w:lineRule="auto"/>
        <w:ind w:right="26"/>
      </w:pPr>
      <w:r w:rsidRPr="00616C22">
        <w:rPr>
          <w:lang w:val="pl-PL"/>
        </w:rPr>
        <w:t xml:space="preserve">pozycję, pod którą akt jest opublikowany: „poz. </w:t>
      </w:r>
      <w:r>
        <w:t>XXXX”,</w:t>
      </w:r>
    </w:p>
    <w:p w:rsidR="00185635" w:rsidRPr="00616C22" w:rsidRDefault="006359AF" w:rsidP="00C27669">
      <w:pPr>
        <w:numPr>
          <w:ilvl w:val="0"/>
          <w:numId w:val="19"/>
        </w:numPr>
        <w:spacing w:after="0" w:line="276" w:lineRule="auto"/>
        <w:ind w:right="26"/>
        <w:rPr>
          <w:lang w:val="pl-PL"/>
        </w:rPr>
      </w:pPr>
      <w:r w:rsidRPr="00616C22">
        <w:rPr>
          <w:lang w:val="pl-PL"/>
        </w:rPr>
        <w:t xml:space="preserve">dodatek „z </w:t>
      </w:r>
      <w:proofErr w:type="spellStart"/>
      <w:r w:rsidRPr="00616C22">
        <w:rPr>
          <w:lang w:val="pl-PL"/>
        </w:rPr>
        <w:t>późn</w:t>
      </w:r>
      <w:proofErr w:type="spellEnd"/>
      <w:r w:rsidRPr="00616C22">
        <w:rPr>
          <w:lang w:val="pl-PL"/>
        </w:rPr>
        <w:t>, zm.” (bądź „ze zm.”), jeżeli w dacie powołania obowiązuje wersja aktu zmieniona w stosunku do wersji opublikowanej w cytowanym źródle,</w:t>
      </w:r>
    </w:p>
    <w:p w:rsidR="00185635" w:rsidRPr="001467A9" w:rsidRDefault="006359AF" w:rsidP="00C27669">
      <w:pPr>
        <w:numPr>
          <w:ilvl w:val="0"/>
          <w:numId w:val="19"/>
        </w:numPr>
        <w:spacing w:after="0" w:line="276" w:lineRule="auto"/>
        <w:ind w:right="26"/>
        <w:rPr>
          <w:lang w:val="pl-PL"/>
        </w:rPr>
      </w:pPr>
      <w:r w:rsidRPr="00616C22">
        <w:rPr>
          <w:lang w:val="pl-PL"/>
        </w:rPr>
        <w:t xml:space="preserve">jeżeli akt jest objęty tekstem jednolitym, należy podać adres publikacyjny obwieszczenia zawierającego tekst jednolity: „Dz.U. z XXXX r. Nr XX, poz. XXX” (ewentualnie </w:t>
      </w:r>
      <w:r>
        <w:rPr>
          <w:noProof/>
          <w:lang w:val="pl-PL" w:eastAsia="pl-PL"/>
        </w:rPr>
        <w:drawing>
          <wp:inline distT="0" distB="0" distL="0" distR="0">
            <wp:extent cx="3232" cy="6464"/>
            <wp:effectExtent l="0" t="0" r="0" b="0"/>
            <wp:docPr id="36929" name="Picture 36929"/>
            <wp:cNvGraphicFramePr/>
            <a:graphic xmlns:a="http://schemas.openxmlformats.org/drawingml/2006/main">
              <a:graphicData uri="http://schemas.openxmlformats.org/drawingml/2006/picture">
                <pic:pic xmlns:pic="http://schemas.openxmlformats.org/drawingml/2006/picture">
                  <pic:nvPicPr>
                    <pic:cNvPr id="36929" name="Picture 36929"/>
                    <pic:cNvPicPr/>
                  </pic:nvPicPr>
                  <pic:blipFill>
                    <a:blip r:embed="rId19"/>
                    <a:stretch>
                      <a:fillRect/>
                    </a:stretch>
                  </pic:blipFill>
                  <pic:spPr>
                    <a:xfrm>
                      <a:off x="0" y="0"/>
                      <a:ext cx="3232" cy="6464"/>
                    </a:xfrm>
                    <a:prstGeom prst="rect">
                      <a:avLst/>
                    </a:prstGeom>
                  </pic:spPr>
                </pic:pic>
              </a:graphicData>
            </a:graphic>
          </wp:inline>
        </w:drawing>
      </w:r>
      <w:r w:rsidRPr="00616C22">
        <w:rPr>
          <w:lang w:val="pl-PL"/>
        </w:rPr>
        <w:t>poprzedzony zwrotami: „tekst jednolity”, „tekst jedn.” lub „</w:t>
      </w:r>
      <w:proofErr w:type="spellStart"/>
      <w:r w:rsidRPr="00616C22">
        <w:rPr>
          <w:lang w:val="pl-PL"/>
        </w:rPr>
        <w:t>t.j</w:t>
      </w:r>
      <w:proofErr w:type="spellEnd"/>
      <w:r w:rsidRPr="00616C22">
        <w:rPr>
          <w:lang w:val="pl-PL"/>
        </w:rPr>
        <w:t>,”, np. „tekst jedn.: Dz.U.</w:t>
      </w:r>
      <w:r w:rsidR="00C27669" w:rsidRPr="00616C22">
        <w:rPr>
          <w:lang w:val="pl-PL"/>
        </w:rPr>
        <w:t xml:space="preserve"> </w:t>
      </w:r>
      <w:r w:rsidRPr="00616C22">
        <w:rPr>
          <w:lang w:val="pl-PL"/>
        </w:rPr>
        <w:t>z</w:t>
      </w:r>
      <w:r w:rsidR="00C27669" w:rsidRPr="00616C22">
        <w:rPr>
          <w:lang w:val="pl-PL"/>
        </w:rPr>
        <w:t> </w:t>
      </w:r>
      <w:r w:rsidRPr="00616C22">
        <w:rPr>
          <w:lang w:val="pl-PL"/>
        </w:rPr>
        <w:t xml:space="preserve">XXXX r. Nr XX, poz. </w:t>
      </w:r>
      <w:r w:rsidRPr="001467A9">
        <w:rPr>
          <w:lang w:val="pl-PL"/>
        </w:rPr>
        <w:t>XXX”).</w:t>
      </w:r>
    </w:p>
    <w:p w:rsidR="00C27669" w:rsidRPr="001467A9" w:rsidRDefault="00C27669" w:rsidP="008D0B01">
      <w:pPr>
        <w:spacing w:after="0"/>
        <w:ind w:left="0" w:right="26"/>
        <w:rPr>
          <w:b/>
          <w:sz w:val="16"/>
          <w:szCs w:val="16"/>
          <w:lang w:val="pl-PL"/>
        </w:rPr>
      </w:pPr>
    </w:p>
    <w:p w:rsidR="00185635" w:rsidRPr="00036AAB" w:rsidRDefault="006359AF" w:rsidP="008D0B01">
      <w:pPr>
        <w:spacing w:after="120"/>
        <w:ind w:left="0" w:right="26"/>
        <w:rPr>
          <w:b/>
        </w:rPr>
      </w:pPr>
      <w:proofErr w:type="spellStart"/>
      <w:r w:rsidRPr="00036AAB">
        <w:rPr>
          <w:b/>
        </w:rPr>
        <w:t>Orzeczenia</w:t>
      </w:r>
      <w:proofErr w:type="spellEnd"/>
      <w:r w:rsidRPr="00036AAB">
        <w:rPr>
          <w:b/>
        </w:rPr>
        <w:t>:</w:t>
      </w:r>
    </w:p>
    <w:p w:rsidR="00C27669" w:rsidRPr="00616C22" w:rsidRDefault="006359AF" w:rsidP="00E976A6">
      <w:pPr>
        <w:spacing w:line="240" w:lineRule="auto"/>
        <w:ind w:left="0" w:right="173"/>
        <w:rPr>
          <w:b/>
          <w:sz w:val="26"/>
          <w:lang w:val="pl-PL"/>
        </w:rPr>
      </w:pPr>
      <w:r w:rsidRPr="00616C22">
        <w:rPr>
          <w:lang w:val="pl-PL"/>
        </w:rPr>
        <w:t xml:space="preserve">Należy podać rodzaj orzeczenia (np. wyrok, postanowienie), oznaczenie sądu, który je wydał (np. Sąd Najwyższy, Sąd Okręgowy w Krakowie) i datę wydania. W nawiasie </w:t>
      </w:r>
      <w:r>
        <w:rPr>
          <w:noProof/>
          <w:lang w:val="pl-PL" w:eastAsia="pl-PL"/>
        </w:rPr>
        <w:drawing>
          <wp:inline distT="0" distB="0" distL="0" distR="0">
            <wp:extent cx="3232" cy="6464"/>
            <wp:effectExtent l="0" t="0" r="0" b="0"/>
            <wp:docPr id="36930" name="Picture 36930"/>
            <wp:cNvGraphicFramePr/>
            <a:graphic xmlns:a="http://schemas.openxmlformats.org/drawingml/2006/main">
              <a:graphicData uri="http://schemas.openxmlformats.org/drawingml/2006/picture">
                <pic:pic xmlns:pic="http://schemas.openxmlformats.org/drawingml/2006/picture">
                  <pic:nvPicPr>
                    <pic:cNvPr id="36930" name="Picture 36930"/>
                    <pic:cNvPicPr/>
                  </pic:nvPicPr>
                  <pic:blipFill>
                    <a:blip r:embed="rId16"/>
                    <a:stretch>
                      <a:fillRect/>
                    </a:stretch>
                  </pic:blipFill>
                  <pic:spPr>
                    <a:xfrm>
                      <a:off x="0" y="0"/>
                      <a:ext cx="3232" cy="6464"/>
                    </a:xfrm>
                    <a:prstGeom prst="rect">
                      <a:avLst/>
                    </a:prstGeom>
                  </pic:spPr>
                </pic:pic>
              </a:graphicData>
            </a:graphic>
          </wp:inline>
        </w:drawing>
      </w:r>
      <w:r w:rsidRPr="00616C22">
        <w:rPr>
          <w:lang w:val="pl-PL"/>
        </w:rPr>
        <w:t xml:space="preserve">zamieszcza się sygnaturę akt oraz miejsce publikacji, czyli przykładowo (sygn. akt II K 221/65, </w:t>
      </w:r>
      <w:proofErr w:type="spellStart"/>
      <w:r w:rsidRPr="00616C22">
        <w:rPr>
          <w:lang w:val="pl-PL"/>
        </w:rPr>
        <w:t>publ</w:t>
      </w:r>
      <w:proofErr w:type="spellEnd"/>
      <w:r w:rsidRPr="00616C22">
        <w:rPr>
          <w:lang w:val="pl-PL"/>
        </w:rPr>
        <w:t>. w Lex nr 1133222).</w:t>
      </w:r>
      <w:r w:rsidR="00C27669" w:rsidRPr="00616C22">
        <w:rPr>
          <w:b/>
          <w:sz w:val="26"/>
          <w:lang w:val="pl-PL"/>
        </w:rPr>
        <w:br w:type="page"/>
      </w:r>
    </w:p>
    <w:p w:rsidR="00C27669" w:rsidRPr="00616C22" w:rsidRDefault="00835010" w:rsidP="00C27669">
      <w:pPr>
        <w:spacing w:after="362" w:line="265" w:lineRule="auto"/>
        <w:ind w:left="26" w:right="0"/>
        <w:jc w:val="left"/>
        <w:rPr>
          <w:b/>
          <w:sz w:val="26"/>
          <w:lang w:val="pl-PL"/>
        </w:rPr>
      </w:pPr>
      <w:r>
        <w:rPr>
          <w:b/>
          <w:sz w:val="26"/>
          <w:lang w:val="pl-PL"/>
        </w:rPr>
        <w:lastRenderedPageBreak/>
        <w:t>Załącznik 5</w:t>
      </w:r>
      <w:r w:rsidR="006359AF" w:rsidRPr="00616C22">
        <w:rPr>
          <w:b/>
          <w:sz w:val="26"/>
          <w:lang w:val="pl-PL"/>
        </w:rPr>
        <w:t>.</w:t>
      </w:r>
      <w:r w:rsidR="006359AF" w:rsidRPr="00C27669">
        <w:rPr>
          <w:b/>
          <w:noProof/>
          <w:sz w:val="26"/>
          <w:lang w:val="pl-PL" w:eastAsia="pl-PL"/>
        </w:rPr>
        <w:drawing>
          <wp:inline distT="0" distB="0" distL="0" distR="0" wp14:anchorId="118BD6A0" wp14:editId="3CB57CD6">
            <wp:extent cx="3232" cy="3232"/>
            <wp:effectExtent l="0" t="0" r="0" b="0"/>
            <wp:docPr id="38698" name="Picture 38698"/>
            <wp:cNvGraphicFramePr/>
            <a:graphic xmlns:a="http://schemas.openxmlformats.org/drawingml/2006/main">
              <a:graphicData uri="http://schemas.openxmlformats.org/drawingml/2006/picture">
                <pic:pic xmlns:pic="http://schemas.openxmlformats.org/drawingml/2006/picture">
                  <pic:nvPicPr>
                    <pic:cNvPr id="38698" name="Picture 38698"/>
                    <pic:cNvPicPr/>
                  </pic:nvPicPr>
                  <pic:blipFill>
                    <a:blip r:embed="rId15"/>
                    <a:stretch>
                      <a:fillRect/>
                    </a:stretch>
                  </pic:blipFill>
                  <pic:spPr>
                    <a:xfrm>
                      <a:off x="0" y="0"/>
                      <a:ext cx="3232" cy="3232"/>
                    </a:xfrm>
                    <a:prstGeom prst="rect">
                      <a:avLst/>
                    </a:prstGeom>
                  </pic:spPr>
                </pic:pic>
              </a:graphicData>
            </a:graphic>
          </wp:inline>
        </w:drawing>
      </w:r>
      <w:r w:rsidR="00C27669" w:rsidRPr="00616C22">
        <w:rPr>
          <w:b/>
          <w:sz w:val="26"/>
          <w:lang w:val="pl-PL"/>
        </w:rPr>
        <w:t xml:space="preserve"> Bibliografia – wg stylu APA</w:t>
      </w:r>
    </w:p>
    <w:p w:rsidR="00185635" w:rsidRPr="00616C22" w:rsidRDefault="006359AF" w:rsidP="008D0B01">
      <w:pPr>
        <w:spacing w:line="276" w:lineRule="auto"/>
        <w:ind w:left="26" w:right="26"/>
        <w:rPr>
          <w:lang w:val="pl-PL"/>
        </w:rPr>
      </w:pPr>
      <w:r w:rsidRPr="00616C22">
        <w:rPr>
          <w:lang w:val="pl-PL"/>
        </w:rPr>
        <w:t>Jeżeli w pracy stosowany jest styl APA, to w sytuacji, gdy występuje więcej niż jedna praca tego samego autora opublikowana w tym samym roku, należy je uporządkować w alfabetycznej kolejności tytułów, a następnie po roku dodać kolejne litery alfabetu</w:t>
      </w:r>
      <w:r w:rsidR="00C27669" w:rsidRPr="00616C22">
        <w:rPr>
          <w:lang w:val="pl-PL"/>
        </w:rPr>
        <w:t>,</w:t>
      </w:r>
      <w:r w:rsidRPr="00616C22">
        <w:rPr>
          <w:lang w:val="pl-PL"/>
        </w:rPr>
        <w:t xml:space="preserve"> </w:t>
      </w:r>
      <w:r>
        <w:rPr>
          <w:noProof/>
          <w:lang w:val="pl-PL" w:eastAsia="pl-PL"/>
        </w:rPr>
        <w:drawing>
          <wp:inline distT="0" distB="0" distL="0" distR="0">
            <wp:extent cx="3232" cy="3232"/>
            <wp:effectExtent l="0" t="0" r="0" b="0"/>
            <wp:docPr id="38700" name="Picture 38700"/>
            <wp:cNvGraphicFramePr/>
            <a:graphic xmlns:a="http://schemas.openxmlformats.org/drawingml/2006/main">
              <a:graphicData uri="http://schemas.openxmlformats.org/drawingml/2006/picture">
                <pic:pic xmlns:pic="http://schemas.openxmlformats.org/drawingml/2006/picture">
                  <pic:nvPicPr>
                    <pic:cNvPr id="38700" name="Picture 38700"/>
                    <pic:cNvPicPr/>
                  </pic:nvPicPr>
                  <pic:blipFill>
                    <a:blip r:embed="rId76"/>
                    <a:stretch>
                      <a:fillRect/>
                    </a:stretch>
                  </pic:blipFill>
                  <pic:spPr>
                    <a:xfrm>
                      <a:off x="0" y="0"/>
                      <a:ext cx="3232" cy="3232"/>
                    </a:xfrm>
                    <a:prstGeom prst="rect">
                      <a:avLst/>
                    </a:prstGeom>
                  </pic:spPr>
                </pic:pic>
              </a:graphicData>
            </a:graphic>
          </wp:inline>
        </w:drawing>
      </w:r>
      <w:r w:rsidR="007B7D90">
        <w:rPr>
          <w:lang w:val="pl-PL"/>
        </w:rPr>
        <w:t>np. (2020a), (2020b</w:t>
      </w:r>
      <w:r w:rsidR="00C27669" w:rsidRPr="00616C22">
        <w:rPr>
          <w:lang w:val="pl-PL"/>
        </w:rPr>
        <w:t xml:space="preserve">). </w:t>
      </w:r>
      <w:r w:rsidRPr="00616C22">
        <w:rPr>
          <w:lang w:val="pl-PL"/>
        </w:rPr>
        <w:t>Powołując się w tekście na daną pozycję bibliograficzną, w odwołanie należy zawsze podać numer strony (stron), na których mowa jest o cytowanej kwestii, np. (</w:t>
      </w:r>
      <w:proofErr w:type="spellStart"/>
      <w:r w:rsidRPr="00616C22">
        <w:rPr>
          <w:lang w:val="pl-PL"/>
        </w:rPr>
        <w:t>Stoczewska</w:t>
      </w:r>
      <w:proofErr w:type="spellEnd"/>
      <w:r w:rsidRPr="00616C22">
        <w:rPr>
          <w:lang w:val="pl-PL"/>
        </w:rPr>
        <w:t>, 2014,</w:t>
      </w:r>
      <w:r w:rsidR="00C27669" w:rsidRPr="00616C22">
        <w:rPr>
          <w:lang w:val="pl-PL"/>
        </w:rPr>
        <w:t xml:space="preserve"> </w:t>
      </w:r>
      <w:r w:rsidRPr="00616C22">
        <w:rPr>
          <w:lang w:val="pl-PL"/>
        </w:rPr>
        <w:t>s. 12),</w:t>
      </w:r>
      <w:r>
        <w:rPr>
          <w:noProof/>
          <w:lang w:val="pl-PL" w:eastAsia="pl-PL"/>
        </w:rPr>
        <w:drawing>
          <wp:inline distT="0" distB="0" distL="0" distR="0">
            <wp:extent cx="3232" cy="3232"/>
            <wp:effectExtent l="0" t="0" r="0" b="0"/>
            <wp:docPr id="38701" name="Picture 38701"/>
            <wp:cNvGraphicFramePr/>
            <a:graphic xmlns:a="http://schemas.openxmlformats.org/drawingml/2006/main">
              <a:graphicData uri="http://schemas.openxmlformats.org/drawingml/2006/picture">
                <pic:pic xmlns:pic="http://schemas.openxmlformats.org/drawingml/2006/picture">
                  <pic:nvPicPr>
                    <pic:cNvPr id="38701" name="Picture 38701"/>
                    <pic:cNvPicPr/>
                  </pic:nvPicPr>
                  <pic:blipFill>
                    <a:blip r:embed="rId80"/>
                    <a:stretch>
                      <a:fillRect/>
                    </a:stretch>
                  </pic:blipFill>
                  <pic:spPr>
                    <a:xfrm>
                      <a:off x="0" y="0"/>
                      <a:ext cx="3232" cy="3232"/>
                    </a:xfrm>
                    <a:prstGeom prst="rect">
                      <a:avLst/>
                    </a:prstGeom>
                  </pic:spPr>
                </pic:pic>
              </a:graphicData>
            </a:graphic>
          </wp:inline>
        </w:drawing>
      </w:r>
    </w:p>
    <w:p w:rsidR="00185635" w:rsidRPr="00616C22" w:rsidRDefault="006359AF" w:rsidP="002041D8">
      <w:pPr>
        <w:spacing w:after="541" w:line="240" w:lineRule="auto"/>
        <w:ind w:left="0" w:right="26"/>
        <w:rPr>
          <w:lang w:val="pl-PL"/>
        </w:rPr>
      </w:pPr>
      <w:r w:rsidRPr="00616C22">
        <w:rPr>
          <w:lang w:val="pl-PL"/>
        </w:rPr>
        <w:t>Bibliografię w stylu APA należy przygotować wg poniższych wzorów:</w:t>
      </w:r>
    </w:p>
    <w:p w:rsidR="00185635" w:rsidRPr="00616C22" w:rsidRDefault="006359AF" w:rsidP="002041D8">
      <w:pPr>
        <w:spacing w:after="284" w:line="240" w:lineRule="auto"/>
        <w:ind w:left="0" w:right="26"/>
        <w:rPr>
          <w:b/>
          <w:lang w:val="pl-PL"/>
        </w:rPr>
      </w:pPr>
      <w:r w:rsidRPr="00616C22">
        <w:rPr>
          <w:b/>
          <w:lang w:val="pl-PL"/>
        </w:rPr>
        <w:t>Książka jednego lub więcej autorów:</w:t>
      </w:r>
    </w:p>
    <w:p w:rsidR="00185635" w:rsidRPr="00616C22" w:rsidRDefault="006359AF" w:rsidP="002041D8">
      <w:pPr>
        <w:spacing w:line="240" w:lineRule="auto"/>
        <w:ind w:left="631" w:right="26" w:hanging="407"/>
        <w:rPr>
          <w:lang w:val="pl-PL"/>
        </w:rPr>
      </w:pPr>
      <w:proofErr w:type="spellStart"/>
      <w:r w:rsidRPr="00616C22">
        <w:rPr>
          <w:lang w:val="pl-PL"/>
        </w:rPr>
        <w:t>Stoczewska</w:t>
      </w:r>
      <w:proofErr w:type="spellEnd"/>
      <w:r w:rsidRPr="00616C22">
        <w:rPr>
          <w:lang w:val="pl-PL"/>
        </w:rPr>
        <w:t xml:space="preserve">, B. (2014), </w:t>
      </w:r>
      <w:r w:rsidRPr="00616C22">
        <w:rPr>
          <w:i/>
          <w:lang w:val="pl-PL"/>
        </w:rPr>
        <w:t xml:space="preserve">Jak pisać pracę </w:t>
      </w:r>
      <w:proofErr w:type="spellStart"/>
      <w:r w:rsidRPr="00616C22">
        <w:rPr>
          <w:i/>
          <w:lang w:val="pl-PL"/>
        </w:rPr>
        <w:t>licencjackq</w:t>
      </w:r>
      <w:proofErr w:type="spellEnd"/>
      <w:r w:rsidRPr="00616C22">
        <w:rPr>
          <w:i/>
          <w:lang w:val="pl-PL"/>
        </w:rPr>
        <w:t xml:space="preserve"> lub magisterską</w:t>
      </w:r>
      <w:r w:rsidR="00C27669" w:rsidRPr="00616C22">
        <w:rPr>
          <w:i/>
          <w:lang w:val="pl-PL"/>
        </w:rPr>
        <w:t>.</w:t>
      </w:r>
      <w:r w:rsidRPr="00616C22">
        <w:rPr>
          <w:i/>
          <w:lang w:val="pl-PL"/>
        </w:rPr>
        <w:t xml:space="preserve"> Poradnik dla studentó</w:t>
      </w:r>
      <w:r w:rsidRPr="00616C22">
        <w:rPr>
          <w:lang w:val="pl-PL"/>
        </w:rPr>
        <w:t>w. Kraków: Oficyna Wydawnicza AFM.</w:t>
      </w:r>
    </w:p>
    <w:p w:rsidR="00185635" w:rsidRPr="00616C22" w:rsidRDefault="006359AF" w:rsidP="002041D8">
      <w:pPr>
        <w:spacing w:after="110" w:line="240" w:lineRule="auto"/>
        <w:ind w:left="204" w:right="26"/>
        <w:rPr>
          <w:lang w:val="pl-PL"/>
        </w:rPr>
      </w:pPr>
      <w:proofErr w:type="spellStart"/>
      <w:r w:rsidRPr="00616C22">
        <w:rPr>
          <w:lang w:val="pl-PL"/>
        </w:rPr>
        <w:t>Krugman</w:t>
      </w:r>
      <w:proofErr w:type="spellEnd"/>
      <w:r w:rsidRPr="00616C22">
        <w:rPr>
          <w:lang w:val="pl-PL"/>
        </w:rPr>
        <w:t>, P.</w:t>
      </w:r>
      <w:r w:rsidR="008D0B01" w:rsidRPr="00616C22">
        <w:rPr>
          <w:lang w:val="pl-PL"/>
        </w:rPr>
        <w:t>,</w:t>
      </w:r>
      <w:r w:rsidRPr="00616C22">
        <w:rPr>
          <w:lang w:val="pl-PL"/>
        </w:rPr>
        <w:t xml:space="preserve"> Wells, R. (2022a). </w:t>
      </w:r>
      <w:r w:rsidRPr="00616C22">
        <w:rPr>
          <w:i/>
          <w:lang w:val="pl-PL"/>
        </w:rPr>
        <w:t>Makroekonomia</w:t>
      </w:r>
      <w:r w:rsidRPr="00616C22">
        <w:rPr>
          <w:lang w:val="pl-PL"/>
        </w:rPr>
        <w:t>. Warszawa: WN PWN.</w:t>
      </w:r>
    </w:p>
    <w:p w:rsidR="00185635" w:rsidRPr="00616C22" w:rsidRDefault="006359AF" w:rsidP="002041D8">
      <w:pPr>
        <w:spacing w:after="398" w:line="240" w:lineRule="auto"/>
        <w:ind w:left="209" w:right="26"/>
        <w:rPr>
          <w:lang w:val="pl-PL"/>
        </w:rPr>
      </w:pPr>
      <w:proofErr w:type="spellStart"/>
      <w:r w:rsidRPr="00616C22">
        <w:rPr>
          <w:lang w:val="pl-PL"/>
        </w:rPr>
        <w:t>Krugman</w:t>
      </w:r>
      <w:proofErr w:type="spellEnd"/>
      <w:r w:rsidRPr="00616C22">
        <w:rPr>
          <w:lang w:val="pl-PL"/>
        </w:rPr>
        <w:t>, P.</w:t>
      </w:r>
      <w:r w:rsidR="008D0B01" w:rsidRPr="00616C22">
        <w:rPr>
          <w:lang w:val="pl-PL"/>
        </w:rPr>
        <w:t>,</w:t>
      </w:r>
      <w:r w:rsidRPr="00616C22">
        <w:rPr>
          <w:lang w:val="pl-PL"/>
        </w:rPr>
        <w:t xml:space="preserve"> Wells, R. (2022</w:t>
      </w:r>
      <w:r w:rsidR="008D0B01" w:rsidRPr="00616C22">
        <w:rPr>
          <w:lang w:val="pl-PL"/>
        </w:rPr>
        <w:t>b</w:t>
      </w:r>
      <w:r w:rsidRPr="00616C22">
        <w:rPr>
          <w:lang w:val="pl-PL"/>
        </w:rPr>
        <w:t xml:space="preserve">), </w:t>
      </w:r>
      <w:r w:rsidRPr="00616C22">
        <w:rPr>
          <w:i/>
          <w:lang w:val="pl-PL"/>
        </w:rPr>
        <w:t>Mikroekonomia</w:t>
      </w:r>
      <w:r w:rsidRPr="00616C22">
        <w:rPr>
          <w:lang w:val="pl-PL"/>
        </w:rPr>
        <w:t>. Warszawa: WN PWN.</w:t>
      </w:r>
    </w:p>
    <w:p w:rsidR="00185635" w:rsidRPr="00616C22" w:rsidRDefault="006359AF" w:rsidP="002041D8">
      <w:pPr>
        <w:spacing w:after="284" w:line="240" w:lineRule="auto"/>
        <w:ind w:left="0" w:right="26"/>
        <w:rPr>
          <w:b/>
          <w:lang w:val="pl-PL"/>
        </w:rPr>
      </w:pPr>
      <w:r w:rsidRPr="00616C22">
        <w:rPr>
          <w:b/>
          <w:lang w:val="pl-PL"/>
        </w:rPr>
        <w:t>Praca zbiorowa napisana pod redakcją:</w:t>
      </w:r>
    </w:p>
    <w:p w:rsidR="00185635" w:rsidRPr="00616C22" w:rsidRDefault="006359AF" w:rsidP="002041D8">
      <w:pPr>
        <w:spacing w:line="240" w:lineRule="auto"/>
        <w:ind w:left="631" w:right="26" w:hanging="417"/>
        <w:rPr>
          <w:lang w:val="pl-PL"/>
        </w:rPr>
      </w:pPr>
      <w:r w:rsidRPr="00616C22">
        <w:rPr>
          <w:lang w:val="pl-PL"/>
        </w:rPr>
        <w:t xml:space="preserve">Gospodarowicz, A. (red.) (2018). </w:t>
      </w:r>
      <w:r w:rsidRPr="00616C22">
        <w:rPr>
          <w:i/>
          <w:lang w:val="pl-PL"/>
        </w:rPr>
        <w:t>Bankowość elektroniczna. Istota i innowacje</w:t>
      </w:r>
      <w:r w:rsidRPr="00616C22">
        <w:rPr>
          <w:lang w:val="pl-PL"/>
        </w:rPr>
        <w:t>. Warszawa: C.H. Beck.</w:t>
      </w:r>
      <w:r>
        <w:rPr>
          <w:noProof/>
          <w:lang w:val="pl-PL" w:eastAsia="pl-PL"/>
        </w:rPr>
        <w:drawing>
          <wp:inline distT="0" distB="0" distL="0" distR="0">
            <wp:extent cx="6463" cy="6464"/>
            <wp:effectExtent l="0" t="0" r="0" b="0"/>
            <wp:docPr id="38702" name="Picture 38702"/>
            <wp:cNvGraphicFramePr/>
            <a:graphic xmlns:a="http://schemas.openxmlformats.org/drawingml/2006/main">
              <a:graphicData uri="http://schemas.openxmlformats.org/drawingml/2006/picture">
                <pic:pic xmlns:pic="http://schemas.openxmlformats.org/drawingml/2006/picture">
                  <pic:nvPicPr>
                    <pic:cNvPr id="38702" name="Picture 38702"/>
                    <pic:cNvPicPr/>
                  </pic:nvPicPr>
                  <pic:blipFill>
                    <a:blip r:embed="rId81"/>
                    <a:stretch>
                      <a:fillRect/>
                    </a:stretch>
                  </pic:blipFill>
                  <pic:spPr>
                    <a:xfrm>
                      <a:off x="0" y="0"/>
                      <a:ext cx="6463" cy="6464"/>
                    </a:xfrm>
                    <a:prstGeom prst="rect">
                      <a:avLst/>
                    </a:prstGeom>
                  </pic:spPr>
                </pic:pic>
              </a:graphicData>
            </a:graphic>
          </wp:inline>
        </w:drawing>
      </w:r>
    </w:p>
    <w:p w:rsidR="00185635" w:rsidRDefault="006359AF" w:rsidP="002041D8">
      <w:pPr>
        <w:spacing w:line="240" w:lineRule="auto"/>
        <w:ind w:left="596" w:right="26" w:hanging="392"/>
      </w:pPr>
      <w:r w:rsidRPr="00616C22">
        <w:rPr>
          <w:lang w:val="pl-PL"/>
        </w:rPr>
        <w:t xml:space="preserve">Bajdak, A. i Spyra, Z. (red.) (2021). </w:t>
      </w:r>
      <w:r w:rsidRPr="00616C22">
        <w:rPr>
          <w:i/>
          <w:lang w:val="pl-PL"/>
        </w:rPr>
        <w:t xml:space="preserve">Nowe media i technologie w komunikacji marketingowej </w:t>
      </w:r>
      <w:r w:rsidR="008D0B01" w:rsidRPr="00616C22">
        <w:rPr>
          <w:i/>
          <w:lang w:val="pl-PL"/>
        </w:rPr>
        <w:t>-</w:t>
      </w:r>
      <w:r w:rsidRPr="00616C22">
        <w:rPr>
          <w:i/>
          <w:lang w:val="pl-PL"/>
        </w:rPr>
        <w:t xml:space="preserve"> </w:t>
      </w:r>
      <w:r w:rsidRPr="008D0B01">
        <w:rPr>
          <w:i/>
          <w:noProof/>
          <w:lang w:val="pl-PL" w:eastAsia="pl-PL"/>
        </w:rPr>
        <w:drawing>
          <wp:inline distT="0" distB="0" distL="0" distR="0">
            <wp:extent cx="6463" cy="6464"/>
            <wp:effectExtent l="0" t="0" r="0" b="0"/>
            <wp:docPr id="38703" name="Picture 38703"/>
            <wp:cNvGraphicFramePr/>
            <a:graphic xmlns:a="http://schemas.openxmlformats.org/drawingml/2006/main">
              <a:graphicData uri="http://schemas.openxmlformats.org/drawingml/2006/picture">
                <pic:pic xmlns:pic="http://schemas.openxmlformats.org/drawingml/2006/picture">
                  <pic:nvPicPr>
                    <pic:cNvPr id="38703" name="Picture 38703"/>
                    <pic:cNvPicPr/>
                  </pic:nvPicPr>
                  <pic:blipFill>
                    <a:blip r:embed="rId82"/>
                    <a:stretch>
                      <a:fillRect/>
                    </a:stretch>
                  </pic:blipFill>
                  <pic:spPr>
                    <a:xfrm>
                      <a:off x="0" y="0"/>
                      <a:ext cx="6463" cy="6464"/>
                    </a:xfrm>
                    <a:prstGeom prst="rect">
                      <a:avLst/>
                    </a:prstGeom>
                  </pic:spPr>
                </pic:pic>
              </a:graphicData>
            </a:graphic>
          </wp:inline>
        </w:drawing>
      </w:r>
      <w:r w:rsidRPr="00616C22">
        <w:rPr>
          <w:i/>
          <w:lang w:val="pl-PL"/>
        </w:rPr>
        <w:t>wybrane obszary zastosowań</w:t>
      </w:r>
      <w:r w:rsidRPr="00616C22">
        <w:rPr>
          <w:lang w:val="pl-PL"/>
        </w:rPr>
        <w:t xml:space="preserve">. </w:t>
      </w:r>
      <w:r>
        <w:t xml:space="preserve">Katowice: </w:t>
      </w:r>
      <w:proofErr w:type="spellStart"/>
      <w:r>
        <w:t>Wydawnictwo</w:t>
      </w:r>
      <w:proofErr w:type="spellEnd"/>
      <w:r>
        <w:t xml:space="preserve"> UE w </w:t>
      </w:r>
      <w:proofErr w:type="spellStart"/>
      <w:r>
        <w:t>Katowicach</w:t>
      </w:r>
      <w:proofErr w:type="spellEnd"/>
      <w:r>
        <w:t>.</w:t>
      </w:r>
    </w:p>
    <w:p w:rsidR="00185635" w:rsidRDefault="006359AF" w:rsidP="002041D8">
      <w:pPr>
        <w:spacing w:line="240" w:lineRule="auto"/>
        <w:ind w:left="580" w:right="26" w:hanging="361"/>
      </w:pPr>
      <w:proofErr w:type="spellStart"/>
      <w:r>
        <w:t>Skurka</w:t>
      </w:r>
      <w:proofErr w:type="spellEnd"/>
      <w:r>
        <w:t xml:space="preserve">, M.A. (Ed.) (2017). </w:t>
      </w:r>
      <w:r w:rsidRPr="008D0B01">
        <w:rPr>
          <w:i/>
        </w:rPr>
        <w:t>Health Information Management: Principles and Organization for Health Information Services</w:t>
      </w:r>
      <w:r>
        <w:t xml:space="preserve">, San Francisco: </w:t>
      </w:r>
      <w:proofErr w:type="spellStart"/>
      <w:r>
        <w:t>Jossey</w:t>
      </w:r>
      <w:proofErr w:type="spellEnd"/>
      <w:r>
        <w:t>-Bass.</w:t>
      </w:r>
    </w:p>
    <w:p w:rsidR="00185635" w:rsidRPr="00616C22" w:rsidRDefault="006359AF" w:rsidP="00E976A6">
      <w:pPr>
        <w:spacing w:after="0" w:line="240" w:lineRule="auto"/>
        <w:ind w:left="641" w:right="26" w:hanging="443"/>
        <w:rPr>
          <w:lang w:val="pl-PL"/>
        </w:rPr>
      </w:pPr>
      <w:r>
        <w:t xml:space="preserve">Hare, C. </w:t>
      </w:r>
      <w:proofErr w:type="spellStart"/>
      <w:r>
        <w:t>i</w:t>
      </w:r>
      <w:proofErr w:type="spellEnd"/>
      <w:r>
        <w:t xml:space="preserve"> Neo, D. (Eds.) (2021). T</w:t>
      </w:r>
      <w:r w:rsidRPr="008D0B01">
        <w:rPr>
          <w:i/>
        </w:rPr>
        <w:t>rade Finance: Technology, Innovation and Documentary Credits</w:t>
      </w:r>
      <w:r>
        <w:t xml:space="preserve">. </w:t>
      </w:r>
      <w:r w:rsidRPr="00616C22">
        <w:rPr>
          <w:lang w:val="pl-PL"/>
        </w:rPr>
        <w:t>Oxford: Oxford University Press.</w:t>
      </w:r>
    </w:p>
    <w:p w:rsidR="00036AAB" w:rsidRPr="00616C22" w:rsidRDefault="00036AAB" w:rsidP="00E976A6">
      <w:pPr>
        <w:spacing w:after="0" w:line="240" w:lineRule="auto"/>
        <w:ind w:left="641" w:right="26" w:hanging="443"/>
        <w:rPr>
          <w:lang w:val="pl-PL"/>
        </w:rPr>
      </w:pPr>
    </w:p>
    <w:p w:rsidR="00185635" w:rsidRPr="00616C22" w:rsidRDefault="006359AF" w:rsidP="00E976A6">
      <w:pPr>
        <w:spacing w:after="240" w:line="240" w:lineRule="auto"/>
        <w:ind w:left="0" w:right="26"/>
        <w:rPr>
          <w:b/>
          <w:lang w:val="pl-PL"/>
        </w:rPr>
      </w:pPr>
      <w:r w:rsidRPr="00616C22">
        <w:rPr>
          <w:b/>
          <w:lang w:val="pl-PL"/>
        </w:rPr>
        <w:t>Rozdział w pracy zbiorowej napisanej pod redakcją:</w:t>
      </w:r>
    </w:p>
    <w:p w:rsidR="00185635" w:rsidRDefault="006359AF" w:rsidP="002041D8">
      <w:pPr>
        <w:spacing w:line="240" w:lineRule="auto"/>
        <w:ind w:left="631" w:right="26" w:hanging="417"/>
      </w:pPr>
      <w:r w:rsidRPr="00616C22">
        <w:rPr>
          <w:lang w:val="pl-PL"/>
        </w:rPr>
        <w:t>Sobocińska, M. (2016)</w:t>
      </w:r>
      <w:r w:rsidR="008D0B01" w:rsidRPr="00616C22">
        <w:rPr>
          <w:lang w:val="pl-PL"/>
        </w:rPr>
        <w:t>.</w:t>
      </w:r>
      <w:r w:rsidRPr="00616C22">
        <w:rPr>
          <w:lang w:val="pl-PL"/>
        </w:rPr>
        <w:t xml:space="preserve"> Badania marketingowe przez </w:t>
      </w:r>
      <w:proofErr w:type="spellStart"/>
      <w:r w:rsidRPr="00616C22">
        <w:rPr>
          <w:lang w:val="pl-PL"/>
        </w:rPr>
        <w:t>internet</w:t>
      </w:r>
      <w:proofErr w:type="spellEnd"/>
      <w:r w:rsidR="001467A9">
        <w:rPr>
          <w:lang w:val="pl-PL"/>
        </w:rPr>
        <w:t>.</w:t>
      </w:r>
      <w:r w:rsidRPr="00616C22">
        <w:rPr>
          <w:lang w:val="pl-PL"/>
        </w:rPr>
        <w:t xml:space="preserve"> W: Mazurek-</w:t>
      </w:r>
      <w:proofErr w:type="spellStart"/>
      <w:r w:rsidRPr="00616C22">
        <w:rPr>
          <w:lang w:val="pl-PL"/>
        </w:rPr>
        <w:t>Lopacińska</w:t>
      </w:r>
      <w:proofErr w:type="spellEnd"/>
      <w:r w:rsidRPr="00616C22">
        <w:rPr>
          <w:lang w:val="pl-PL"/>
        </w:rPr>
        <w:t>, K.</w:t>
      </w:r>
      <w:r w:rsidR="001467A9">
        <w:rPr>
          <w:lang w:val="pl-PL"/>
        </w:rPr>
        <w:t> </w:t>
      </w:r>
      <w:r w:rsidRPr="00616C22">
        <w:rPr>
          <w:lang w:val="pl-PL"/>
        </w:rPr>
        <w:t xml:space="preserve">(red.), </w:t>
      </w:r>
      <w:r w:rsidRPr="00616C22">
        <w:rPr>
          <w:i/>
          <w:lang w:val="pl-PL"/>
        </w:rPr>
        <w:t>Badania marketingowe, Metody, techniki i obszary aplikacji na współczesnym rynku</w:t>
      </w:r>
      <w:r w:rsidRPr="00616C22">
        <w:rPr>
          <w:lang w:val="pl-PL"/>
        </w:rPr>
        <w:t xml:space="preserve"> (s</w:t>
      </w:r>
      <w:r w:rsidR="008D0B01" w:rsidRPr="00616C22">
        <w:rPr>
          <w:lang w:val="pl-PL"/>
        </w:rPr>
        <w:t>.</w:t>
      </w:r>
      <w:r w:rsidRPr="00616C22">
        <w:rPr>
          <w:lang w:val="pl-PL"/>
        </w:rPr>
        <w:t xml:space="preserve"> 223-265). </w:t>
      </w:r>
      <w:r>
        <w:t>Warszawa: WN PWN</w:t>
      </w:r>
      <w:r>
        <w:rPr>
          <w:noProof/>
          <w:lang w:val="pl-PL" w:eastAsia="pl-PL"/>
        </w:rPr>
        <w:drawing>
          <wp:inline distT="0" distB="0" distL="0" distR="0">
            <wp:extent cx="16158" cy="22623"/>
            <wp:effectExtent l="0" t="0" r="0" b="0"/>
            <wp:docPr id="38704" name="Picture 38704"/>
            <wp:cNvGraphicFramePr/>
            <a:graphic xmlns:a="http://schemas.openxmlformats.org/drawingml/2006/main">
              <a:graphicData uri="http://schemas.openxmlformats.org/drawingml/2006/picture">
                <pic:pic xmlns:pic="http://schemas.openxmlformats.org/drawingml/2006/picture">
                  <pic:nvPicPr>
                    <pic:cNvPr id="38704" name="Picture 38704"/>
                    <pic:cNvPicPr/>
                  </pic:nvPicPr>
                  <pic:blipFill>
                    <a:blip r:embed="rId83"/>
                    <a:stretch>
                      <a:fillRect/>
                    </a:stretch>
                  </pic:blipFill>
                  <pic:spPr>
                    <a:xfrm>
                      <a:off x="0" y="0"/>
                      <a:ext cx="16158" cy="22623"/>
                    </a:xfrm>
                    <a:prstGeom prst="rect">
                      <a:avLst/>
                    </a:prstGeom>
                  </pic:spPr>
                </pic:pic>
              </a:graphicData>
            </a:graphic>
          </wp:inline>
        </w:drawing>
      </w:r>
    </w:p>
    <w:p w:rsidR="00185635" w:rsidRPr="003C6D1D" w:rsidRDefault="006359AF" w:rsidP="002041D8">
      <w:pPr>
        <w:spacing w:line="240" w:lineRule="auto"/>
        <w:ind w:left="621" w:right="26" w:hanging="417"/>
        <w:rPr>
          <w:lang w:val="pl-PL"/>
        </w:rPr>
      </w:pPr>
      <w:proofErr w:type="spellStart"/>
      <w:r>
        <w:t>Broos</w:t>
      </w:r>
      <w:proofErr w:type="spellEnd"/>
      <w:r>
        <w:t xml:space="preserve">, P. (2015). Controlling the Response during a Crisis. W: </w:t>
      </w:r>
      <w:proofErr w:type="spellStart"/>
      <w:r>
        <w:t>VanVactor</w:t>
      </w:r>
      <w:proofErr w:type="spellEnd"/>
      <w:r>
        <w:t xml:space="preserve">, J.D. (Ed.), </w:t>
      </w:r>
      <w:r w:rsidRPr="008D0B01">
        <w:rPr>
          <w:i/>
        </w:rPr>
        <w:t xml:space="preserve">Crisis Management: A Leadership Perspective </w:t>
      </w:r>
      <w:r>
        <w:t xml:space="preserve">(s. 39-50). </w:t>
      </w:r>
      <w:r w:rsidRPr="003C6D1D">
        <w:rPr>
          <w:lang w:val="pl-PL"/>
        </w:rPr>
        <w:t>New York: Nova Science Pub Inc.</w:t>
      </w:r>
    </w:p>
    <w:p w:rsidR="00036AAB" w:rsidRPr="003C6D1D" w:rsidRDefault="00036AAB" w:rsidP="002041D8">
      <w:pPr>
        <w:spacing w:line="240" w:lineRule="auto"/>
        <w:ind w:left="621" w:right="26" w:hanging="417"/>
        <w:rPr>
          <w:lang w:val="pl-PL"/>
        </w:rPr>
      </w:pPr>
    </w:p>
    <w:p w:rsidR="00185635" w:rsidRPr="003C6D1D" w:rsidRDefault="006359AF" w:rsidP="002041D8">
      <w:pPr>
        <w:spacing w:after="284" w:line="240" w:lineRule="auto"/>
        <w:ind w:left="0" w:right="26"/>
        <w:rPr>
          <w:b/>
          <w:lang w:val="pl-PL"/>
        </w:rPr>
      </w:pPr>
      <w:r w:rsidRPr="003C6D1D">
        <w:rPr>
          <w:b/>
          <w:lang w:val="pl-PL"/>
        </w:rPr>
        <w:t>Artykuł w czasopiśmie:</w:t>
      </w:r>
    </w:p>
    <w:p w:rsidR="00185635" w:rsidRDefault="006359AF" w:rsidP="002041D8">
      <w:pPr>
        <w:spacing w:line="240" w:lineRule="auto"/>
        <w:ind w:left="534" w:right="26" w:hanging="427"/>
      </w:pPr>
      <w:r w:rsidRPr="003C6D1D">
        <w:rPr>
          <w:lang w:val="pl-PL"/>
        </w:rPr>
        <w:t xml:space="preserve">Jędrzejowska, K.J. i Wróbel, A.M. (2021). </w:t>
      </w:r>
      <w:r w:rsidRPr="00616C22">
        <w:rPr>
          <w:i/>
          <w:lang w:val="pl-PL"/>
        </w:rPr>
        <w:t xml:space="preserve">Wielki </w:t>
      </w:r>
      <w:proofErr w:type="spellStart"/>
      <w:r w:rsidRPr="00616C22">
        <w:rPr>
          <w:i/>
          <w:lang w:val="pl-PL"/>
        </w:rPr>
        <w:t>lockdown</w:t>
      </w:r>
      <w:proofErr w:type="spellEnd"/>
      <w:r w:rsidRPr="00616C22">
        <w:rPr>
          <w:i/>
          <w:lang w:val="pl-PL"/>
        </w:rPr>
        <w:t xml:space="preserve"> i deglobalizacja: Wpływ pandemii COVID-19 na gospodarkę światową</w:t>
      </w:r>
      <w:r w:rsidRPr="00616C22">
        <w:rPr>
          <w:lang w:val="pl-PL"/>
        </w:rPr>
        <w:t xml:space="preserve">. </w:t>
      </w:r>
      <w:proofErr w:type="spellStart"/>
      <w:r>
        <w:t>Rocznik</w:t>
      </w:r>
      <w:proofErr w:type="spellEnd"/>
      <w:r>
        <w:t xml:space="preserve"> </w:t>
      </w:r>
      <w:proofErr w:type="spellStart"/>
      <w:r>
        <w:t>Strategiczny</w:t>
      </w:r>
      <w:proofErr w:type="spellEnd"/>
      <w:r>
        <w:t>, 263 173-198.</w:t>
      </w:r>
    </w:p>
    <w:p w:rsidR="00185635" w:rsidRPr="00616C22" w:rsidRDefault="006359AF" w:rsidP="00E976A6">
      <w:pPr>
        <w:spacing w:after="0" w:line="240" w:lineRule="auto"/>
        <w:ind w:left="107" w:right="26"/>
        <w:rPr>
          <w:lang w:val="pl-PL"/>
        </w:rPr>
      </w:pPr>
      <w:proofErr w:type="spellStart"/>
      <w:r>
        <w:t>Cravo</w:t>
      </w:r>
      <w:proofErr w:type="spellEnd"/>
      <w:r>
        <w:t xml:space="preserve">, T.A. </w:t>
      </w:r>
      <w:proofErr w:type="spellStart"/>
      <w:r>
        <w:t>i</w:t>
      </w:r>
      <w:proofErr w:type="spellEnd"/>
      <w:r>
        <w:t xml:space="preserve"> </w:t>
      </w:r>
      <w:proofErr w:type="spellStart"/>
      <w:r>
        <w:t>Piza</w:t>
      </w:r>
      <w:proofErr w:type="spellEnd"/>
      <w:r>
        <w:t xml:space="preserve">, C. (2019). </w:t>
      </w:r>
      <w:r w:rsidRPr="008D0B01">
        <w:rPr>
          <w:i/>
        </w:rPr>
        <w:t>The Impact of Business-Supp</w:t>
      </w:r>
      <w:r w:rsidR="008D0B01" w:rsidRPr="008D0B01">
        <w:rPr>
          <w:i/>
        </w:rPr>
        <w:t>ort</w:t>
      </w:r>
      <w:r w:rsidRPr="008D0B01">
        <w:rPr>
          <w:i/>
        </w:rPr>
        <w:t xml:space="preserve"> Services on Firm Performance:</w:t>
      </w:r>
      <w:r w:rsidRPr="008D0B01">
        <w:rPr>
          <w:i/>
          <w:noProof/>
          <w:lang w:val="pl-PL" w:eastAsia="pl-PL"/>
        </w:rPr>
        <w:drawing>
          <wp:inline distT="0" distB="0" distL="0" distR="0">
            <wp:extent cx="3232" cy="3232"/>
            <wp:effectExtent l="0" t="0" r="0" b="0"/>
            <wp:docPr id="40550" name="Picture 40550"/>
            <wp:cNvGraphicFramePr/>
            <a:graphic xmlns:a="http://schemas.openxmlformats.org/drawingml/2006/main">
              <a:graphicData uri="http://schemas.openxmlformats.org/drawingml/2006/picture">
                <pic:pic xmlns:pic="http://schemas.openxmlformats.org/drawingml/2006/picture">
                  <pic:nvPicPr>
                    <pic:cNvPr id="40550" name="Picture 40550"/>
                    <pic:cNvPicPr/>
                  </pic:nvPicPr>
                  <pic:blipFill>
                    <a:blip r:embed="rId10"/>
                    <a:stretch>
                      <a:fillRect/>
                    </a:stretch>
                  </pic:blipFill>
                  <pic:spPr>
                    <a:xfrm>
                      <a:off x="0" y="0"/>
                      <a:ext cx="3232" cy="3232"/>
                    </a:xfrm>
                    <a:prstGeom prst="rect">
                      <a:avLst/>
                    </a:prstGeom>
                  </pic:spPr>
                </pic:pic>
              </a:graphicData>
            </a:graphic>
          </wp:inline>
        </w:drawing>
      </w:r>
      <w:r w:rsidRPr="008D0B01">
        <w:rPr>
          <w:i/>
        </w:rPr>
        <w:t>A Meta-analysis.</w:t>
      </w:r>
      <w:r>
        <w:t xml:space="preserve"> </w:t>
      </w:r>
      <w:r w:rsidRPr="00616C22">
        <w:rPr>
          <w:lang w:val="pl-PL"/>
        </w:rPr>
        <w:t xml:space="preserve">Small </w:t>
      </w:r>
      <w:r w:rsidR="00036AAB" w:rsidRPr="00616C22">
        <w:rPr>
          <w:lang w:val="pl-PL"/>
        </w:rPr>
        <w:t xml:space="preserve">Business </w:t>
      </w:r>
      <w:proofErr w:type="spellStart"/>
      <w:r w:rsidR="00036AAB" w:rsidRPr="00616C22">
        <w:rPr>
          <w:lang w:val="pl-PL"/>
        </w:rPr>
        <w:t>Economics</w:t>
      </w:r>
      <w:proofErr w:type="spellEnd"/>
      <w:r w:rsidR="00036AAB" w:rsidRPr="00616C22">
        <w:rPr>
          <w:lang w:val="pl-PL"/>
        </w:rPr>
        <w:t>, 53, 753-770.</w:t>
      </w:r>
    </w:p>
    <w:p w:rsidR="00036AAB" w:rsidRPr="00616C22" w:rsidRDefault="00036AAB" w:rsidP="00E976A6">
      <w:pPr>
        <w:spacing w:after="0" w:line="240" w:lineRule="auto"/>
        <w:ind w:left="107" w:right="26"/>
        <w:rPr>
          <w:lang w:val="pl-PL"/>
        </w:rPr>
      </w:pPr>
    </w:p>
    <w:p w:rsidR="00185635" w:rsidRPr="00616C22" w:rsidRDefault="006359AF" w:rsidP="002041D8">
      <w:pPr>
        <w:spacing w:after="284" w:line="240" w:lineRule="auto"/>
        <w:ind w:left="51" w:right="26"/>
        <w:rPr>
          <w:b/>
          <w:lang w:val="pl-PL"/>
        </w:rPr>
      </w:pPr>
      <w:r w:rsidRPr="00616C22">
        <w:rPr>
          <w:b/>
          <w:lang w:val="pl-PL"/>
        </w:rPr>
        <w:t>Tekst ze strony internetowej :</w:t>
      </w:r>
    </w:p>
    <w:p w:rsidR="00185635" w:rsidRPr="00616C22" w:rsidRDefault="006359AF" w:rsidP="00764CB5">
      <w:pPr>
        <w:spacing w:after="3" w:line="276" w:lineRule="auto"/>
        <w:ind w:left="10" w:right="23" w:hanging="10"/>
        <w:rPr>
          <w:lang w:val="pl-PL"/>
        </w:rPr>
      </w:pPr>
      <w:r w:rsidRPr="00616C22">
        <w:rPr>
          <w:lang w:val="pl-PL"/>
        </w:rPr>
        <w:t>Jeśli dany tekst znajduje się na stronie internetowej i nie jest artykułem w czasopiśmie,</w:t>
      </w:r>
      <w:r w:rsidR="008D0B01" w:rsidRPr="00616C22">
        <w:rPr>
          <w:lang w:val="pl-PL"/>
        </w:rPr>
        <w:t xml:space="preserve"> </w:t>
      </w:r>
      <w:r w:rsidRPr="00616C22">
        <w:rPr>
          <w:lang w:val="pl-PL"/>
        </w:rPr>
        <w:t xml:space="preserve">książką ani rozdziałem w książce, należy podać autora (jeśli jest wskazany), datę publikacji (jeśli jest </w:t>
      </w:r>
      <w:r w:rsidRPr="00616C22">
        <w:rPr>
          <w:lang w:val="pl-PL"/>
        </w:rPr>
        <w:lastRenderedPageBreak/>
        <w:t xml:space="preserve">znana lub b.r. jako brak roku), tytuł tekstu, a następnie zamieścić informacje o </w:t>
      </w:r>
      <w:r w:rsidR="008D0B01" w:rsidRPr="00616C22">
        <w:rPr>
          <w:lang w:val="pl-PL"/>
        </w:rPr>
        <w:t>stronie, skąd został on pobrany:</w:t>
      </w:r>
    </w:p>
    <w:p w:rsidR="00185635" w:rsidRPr="00616C22" w:rsidRDefault="006359AF" w:rsidP="00764CB5">
      <w:pPr>
        <w:spacing w:line="240" w:lineRule="auto"/>
        <w:ind w:left="567" w:right="23" w:hanging="567"/>
        <w:rPr>
          <w:color w:val="000000" w:themeColor="text1"/>
          <w:lang w:val="pl-PL"/>
        </w:rPr>
      </w:pPr>
      <w:proofErr w:type="spellStart"/>
      <w:r w:rsidRPr="00616C22">
        <w:rPr>
          <w:lang w:val="pl-PL"/>
        </w:rPr>
        <w:t>Greenlaw</w:t>
      </w:r>
      <w:proofErr w:type="spellEnd"/>
      <w:r w:rsidRPr="00616C22">
        <w:rPr>
          <w:lang w:val="pl-PL"/>
        </w:rPr>
        <w:t xml:space="preserve">, S.A., </w:t>
      </w:r>
      <w:proofErr w:type="spellStart"/>
      <w:r w:rsidRPr="00616C22">
        <w:rPr>
          <w:color w:val="000000" w:themeColor="text1"/>
          <w:lang w:val="pl-PL"/>
        </w:rPr>
        <w:t>Shapiro</w:t>
      </w:r>
      <w:proofErr w:type="spellEnd"/>
      <w:r w:rsidRPr="00616C22">
        <w:rPr>
          <w:color w:val="000000" w:themeColor="text1"/>
          <w:lang w:val="pl-PL"/>
        </w:rPr>
        <w:t xml:space="preserve">, D., Karpa, W. i Maszczyk, P. (2022). </w:t>
      </w:r>
      <w:r w:rsidRPr="00616C22">
        <w:rPr>
          <w:i/>
          <w:color w:val="000000" w:themeColor="text1"/>
          <w:lang w:val="pl-PL"/>
        </w:rPr>
        <w:t xml:space="preserve">Mikroekonomia </w:t>
      </w:r>
      <w:r w:rsidR="008D0B01" w:rsidRPr="00616C22">
        <w:rPr>
          <w:i/>
          <w:color w:val="000000" w:themeColor="text1"/>
          <w:lang w:val="pl-PL"/>
        </w:rPr>
        <w:t>-</w:t>
      </w:r>
      <w:r w:rsidRPr="00616C22">
        <w:rPr>
          <w:i/>
          <w:color w:val="000000" w:themeColor="text1"/>
          <w:lang w:val="pl-PL"/>
        </w:rPr>
        <w:t xml:space="preserve"> podstawy</w:t>
      </w:r>
      <w:r w:rsidRPr="00616C22">
        <w:rPr>
          <w:color w:val="000000" w:themeColor="text1"/>
          <w:lang w:val="pl-PL"/>
        </w:rPr>
        <w:t>.</w:t>
      </w:r>
      <w:r w:rsidR="008D0B01" w:rsidRPr="00616C22">
        <w:rPr>
          <w:color w:val="000000" w:themeColor="text1"/>
          <w:lang w:val="pl-PL"/>
        </w:rPr>
        <w:t xml:space="preserve"> </w:t>
      </w:r>
      <w:r w:rsidRPr="00616C22">
        <w:rPr>
          <w:color w:val="000000" w:themeColor="text1"/>
          <w:lang w:val="pl-PL"/>
        </w:rPr>
        <w:t>Warszawa:</w:t>
      </w:r>
      <w:r w:rsidR="008D0B01" w:rsidRPr="00616C22">
        <w:rPr>
          <w:color w:val="000000" w:themeColor="text1"/>
          <w:lang w:val="pl-PL"/>
        </w:rPr>
        <w:t xml:space="preserve"> </w:t>
      </w:r>
      <w:proofErr w:type="spellStart"/>
      <w:r w:rsidRPr="00616C22">
        <w:rPr>
          <w:color w:val="000000" w:themeColor="text1"/>
          <w:lang w:val="pl-PL"/>
        </w:rPr>
        <w:t>OpenStax</w:t>
      </w:r>
      <w:proofErr w:type="spellEnd"/>
      <w:r w:rsidRPr="00616C22">
        <w:rPr>
          <w:color w:val="000000" w:themeColor="text1"/>
          <w:lang w:val="pl-PL"/>
        </w:rPr>
        <w:t>.</w:t>
      </w:r>
      <w:r w:rsidR="008D0B01" w:rsidRPr="00616C22">
        <w:rPr>
          <w:color w:val="000000" w:themeColor="text1"/>
          <w:lang w:val="pl-PL"/>
        </w:rPr>
        <w:t xml:space="preserve"> </w:t>
      </w:r>
      <w:r w:rsidRPr="00616C22">
        <w:rPr>
          <w:color w:val="000000" w:themeColor="text1"/>
          <w:lang w:val="pl-PL"/>
        </w:rPr>
        <w:t>Pobrano</w:t>
      </w:r>
      <w:r w:rsidRPr="00616C22">
        <w:rPr>
          <w:color w:val="000000" w:themeColor="text1"/>
          <w:lang w:val="pl-PL"/>
        </w:rPr>
        <w:tab/>
      </w:r>
      <w:r w:rsidR="008D0B01" w:rsidRPr="00616C22">
        <w:rPr>
          <w:color w:val="000000" w:themeColor="text1"/>
          <w:lang w:val="pl-PL"/>
        </w:rPr>
        <w:t xml:space="preserve"> z:</w:t>
      </w:r>
      <w:r w:rsidRPr="00616C22">
        <w:rPr>
          <w:color w:val="000000" w:themeColor="text1"/>
          <w:lang w:val="pl-PL"/>
        </w:rPr>
        <w:t xml:space="preserve"> </w:t>
      </w:r>
      <w:hyperlink r:id="rId84" w:history="1">
        <w:r w:rsidR="008D0B01" w:rsidRPr="00616C22">
          <w:rPr>
            <w:rStyle w:val="Hipercze"/>
            <w:color w:val="000000" w:themeColor="text1"/>
            <w:u w:color="000000"/>
            <w:lang w:val="pl-PL"/>
          </w:rPr>
          <w:t>https://openstax.org/details/books/mikroekonomia-podstawy</w:t>
        </w:r>
      </w:hyperlink>
      <w:r w:rsidR="008D0B01" w:rsidRPr="00616C22">
        <w:rPr>
          <w:color w:val="000000" w:themeColor="text1"/>
          <w:lang w:val="pl-PL"/>
        </w:rPr>
        <w:t xml:space="preserve"> (data dostępu: 20.01.2023 r.). </w:t>
      </w:r>
    </w:p>
    <w:p w:rsidR="00185635" w:rsidRPr="008D0B01" w:rsidRDefault="006359AF" w:rsidP="00764CB5">
      <w:pPr>
        <w:spacing w:after="54" w:line="240" w:lineRule="auto"/>
        <w:ind w:left="443" w:right="23" w:hanging="417"/>
        <w:rPr>
          <w:color w:val="000000" w:themeColor="text1"/>
        </w:rPr>
      </w:pPr>
      <w:r w:rsidRPr="008D0B01">
        <w:rPr>
          <w:noProof/>
          <w:color w:val="000000" w:themeColor="text1"/>
          <w:lang w:val="pl-PL" w:eastAsia="pl-PL"/>
        </w:rPr>
        <w:drawing>
          <wp:anchor distT="0" distB="0" distL="114300" distR="114300" simplePos="0" relativeHeight="251672576" behindDoc="0" locked="0" layoutInCell="1" allowOverlap="0" wp14:anchorId="773B5A44" wp14:editId="3B02E41B">
            <wp:simplePos x="0" y="0"/>
            <wp:positionH relativeFrom="page">
              <wp:posOffset>804684</wp:posOffset>
            </wp:positionH>
            <wp:positionV relativeFrom="page">
              <wp:posOffset>6221146</wp:posOffset>
            </wp:positionV>
            <wp:extent cx="3232" cy="6463"/>
            <wp:effectExtent l="0" t="0" r="0" b="0"/>
            <wp:wrapSquare wrapText="bothSides"/>
            <wp:docPr id="40555" name="Picture 40555"/>
            <wp:cNvGraphicFramePr/>
            <a:graphic xmlns:a="http://schemas.openxmlformats.org/drawingml/2006/main">
              <a:graphicData uri="http://schemas.openxmlformats.org/drawingml/2006/picture">
                <pic:pic xmlns:pic="http://schemas.openxmlformats.org/drawingml/2006/picture">
                  <pic:nvPicPr>
                    <pic:cNvPr id="40555" name="Picture 40555"/>
                    <pic:cNvPicPr/>
                  </pic:nvPicPr>
                  <pic:blipFill>
                    <a:blip r:embed="rId78"/>
                    <a:stretch>
                      <a:fillRect/>
                    </a:stretch>
                  </pic:blipFill>
                  <pic:spPr>
                    <a:xfrm>
                      <a:off x="0" y="0"/>
                      <a:ext cx="3232" cy="6463"/>
                    </a:xfrm>
                    <a:prstGeom prst="rect">
                      <a:avLst/>
                    </a:prstGeom>
                  </pic:spPr>
                </pic:pic>
              </a:graphicData>
            </a:graphic>
          </wp:anchor>
        </w:drawing>
      </w:r>
      <w:r w:rsidRPr="008D0B01">
        <w:rPr>
          <w:color w:val="000000" w:themeColor="text1"/>
        </w:rPr>
        <w:t xml:space="preserve">World Health Organization (2014). Norway. </w:t>
      </w:r>
      <w:proofErr w:type="spellStart"/>
      <w:r w:rsidRPr="008D0B01">
        <w:rPr>
          <w:color w:val="000000" w:themeColor="text1"/>
        </w:rPr>
        <w:t>Pobrano</w:t>
      </w:r>
      <w:proofErr w:type="spellEnd"/>
      <w:r w:rsidR="008D0B01" w:rsidRPr="008D0B01">
        <w:rPr>
          <w:color w:val="000000" w:themeColor="text1"/>
        </w:rPr>
        <w:t xml:space="preserve"> z: </w:t>
      </w:r>
      <w:hyperlink r:id="rId85" w:history="1">
        <w:r w:rsidR="008D0B01" w:rsidRPr="008D0B01">
          <w:rPr>
            <w:rStyle w:val="Hipercze"/>
            <w:color w:val="000000" w:themeColor="text1"/>
            <w:u w:color="000000"/>
          </w:rPr>
          <w:t>http://www.who.int/countries/nor/en</w:t>
        </w:r>
      </w:hyperlink>
      <w:r w:rsidR="008D0B01" w:rsidRPr="008D0B01">
        <w:rPr>
          <w:color w:val="000000" w:themeColor="text1"/>
          <w:u w:val="single" w:color="000000"/>
        </w:rPr>
        <w:t xml:space="preserve"> </w:t>
      </w:r>
      <w:r w:rsidR="008D0B01" w:rsidRPr="008D0B01">
        <w:rPr>
          <w:color w:val="000000" w:themeColor="text1"/>
        </w:rPr>
        <w:t xml:space="preserve">(data </w:t>
      </w:r>
      <w:proofErr w:type="spellStart"/>
      <w:r w:rsidR="008D0B01" w:rsidRPr="008D0B01">
        <w:rPr>
          <w:color w:val="000000" w:themeColor="text1"/>
        </w:rPr>
        <w:t>dostępu</w:t>
      </w:r>
      <w:proofErr w:type="spellEnd"/>
      <w:r w:rsidR="008D0B01" w:rsidRPr="008D0B01">
        <w:rPr>
          <w:color w:val="000000" w:themeColor="text1"/>
        </w:rPr>
        <w:t>: 20.01.2023 r.).</w:t>
      </w:r>
    </w:p>
    <w:p w:rsidR="00185635" w:rsidRPr="00616C22" w:rsidRDefault="006359AF" w:rsidP="00764CB5">
      <w:pPr>
        <w:spacing w:after="409" w:line="240" w:lineRule="auto"/>
        <w:ind w:left="448" w:right="23" w:hanging="422"/>
        <w:rPr>
          <w:lang w:val="pl-PL"/>
        </w:rPr>
      </w:pPr>
      <w:r w:rsidRPr="00616C22">
        <w:rPr>
          <w:color w:val="000000" w:themeColor="text1"/>
          <w:lang w:val="pl-PL"/>
        </w:rPr>
        <w:t>Nowoczesna</w:t>
      </w:r>
      <w:r w:rsidRPr="00616C22">
        <w:rPr>
          <w:color w:val="000000" w:themeColor="text1"/>
          <w:lang w:val="pl-PL"/>
        </w:rPr>
        <w:tab/>
        <w:t>ekonomia (b.r.).</w:t>
      </w:r>
      <w:r w:rsidR="008D0B01" w:rsidRPr="00616C22">
        <w:rPr>
          <w:color w:val="000000" w:themeColor="text1"/>
          <w:lang w:val="pl-PL"/>
        </w:rPr>
        <w:t xml:space="preserve"> </w:t>
      </w:r>
      <w:r w:rsidRPr="00616C22">
        <w:rPr>
          <w:color w:val="000000" w:themeColor="text1"/>
          <w:lang w:val="pl-PL"/>
        </w:rPr>
        <w:t>Pobrano</w:t>
      </w:r>
      <w:r w:rsidR="00036AAB" w:rsidRPr="00616C22">
        <w:rPr>
          <w:color w:val="000000" w:themeColor="text1"/>
          <w:lang w:val="pl-PL"/>
        </w:rPr>
        <w:t xml:space="preserve"> </w:t>
      </w:r>
      <w:r w:rsidR="008D0B01" w:rsidRPr="00616C22">
        <w:rPr>
          <w:color w:val="000000" w:themeColor="text1"/>
          <w:lang w:val="pl-PL"/>
        </w:rPr>
        <w:t xml:space="preserve">z: </w:t>
      </w:r>
      <w:r w:rsidR="00036AAB" w:rsidRPr="008D0B01">
        <w:rPr>
          <w:noProof/>
          <w:color w:val="000000" w:themeColor="text1"/>
          <w:lang w:val="pl-PL" w:eastAsia="pl-PL"/>
        </w:rPr>
        <w:t>h</w:t>
      </w:r>
      <w:r w:rsidRPr="00616C22">
        <w:rPr>
          <w:color w:val="000000" w:themeColor="text1"/>
          <w:u w:val="single" w:color="000000"/>
          <w:lang w:val="pl-PL"/>
        </w:rPr>
        <w:t>tt</w:t>
      </w:r>
      <w:r w:rsidR="00036AAB" w:rsidRPr="00616C22">
        <w:rPr>
          <w:color w:val="000000" w:themeColor="text1"/>
          <w:u w:val="single" w:color="000000"/>
          <w:lang w:val="pl-PL"/>
        </w:rPr>
        <w:t>p</w:t>
      </w:r>
      <w:r w:rsidRPr="00616C22">
        <w:rPr>
          <w:color w:val="000000" w:themeColor="text1"/>
          <w:u w:val="single" w:color="000000"/>
          <w:lang w:val="pl-PL"/>
        </w:rPr>
        <w:t xml:space="preserve"> s://www.webunion.com. l/nowoczesne-ekonomia.html</w:t>
      </w:r>
      <w:r w:rsidR="008D0B01" w:rsidRPr="00616C22">
        <w:rPr>
          <w:color w:val="000000" w:themeColor="text1"/>
          <w:u w:val="single" w:color="000000"/>
          <w:lang w:val="pl-PL"/>
        </w:rPr>
        <w:t xml:space="preserve"> </w:t>
      </w:r>
      <w:r w:rsidR="008D0B01" w:rsidRPr="00616C22">
        <w:rPr>
          <w:color w:val="000000" w:themeColor="text1"/>
          <w:lang w:val="pl-PL"/>
        </w:rPr>
        <w:t>(data dostępu: 20.01.2023 r.).</w:t>
      </w:r>
    </w:p>
    <w:p w:rsidR="00185635" w:rsidRPr="00616C22" w:rsidRDefault="006359AF" w:rsidP="00764CB5">
      <w:pPr>
        <w:spacing w:after="284"/>
        <w:ind w:left="51" w:right="23"/>
        <w:rPr>
          <w:b/>
          <w:lang w:val="pl-PL"/>
        </w:rPr>
      </w:pPr>
      <w:r w:rsidRPr="00616C22">
        <w:rPr>
          <w:b/>
          <w:lang w:val="pl-PL"/>
        </w:rPr>
        <w:t xml:space="preserve">Akty prawne i </w:t>
      </w:r>
      <w:proofErr w:type="spellStart"/>
      <w:r w:rsidRPr="00616C22">
        <w:rPr>
          <w:b/>
          <w:lang w:val="pl-PL"/>
        </w:rPr>
        <w:t>orzecznicfivo</w:t>
      </w:r>
      <w:proofErr w:type="spellEnd"/>
    </w:p>
    <w:p w:rsidR="00185635" w:rsidRPr="00616C22" w:rsidRDefault="006359AF" w:rsidP="00764CB5">
      <w:pPr>
        <w:spacing w:line="276" w:lineRule="auto"/>
        <w:ind w:left="26" w:right="23"/>
        <w:rPr>
          <w:lang w:val="pl-PL"/>
        </w:rPr>
      </w:pPr>
      <w:r w:rsidRPr="00616C22">
        <w:rPr>
          <w:lang w:val="pl-PL"/>
        </w:rPr>
        <w:t xml:space="preserve">Przy porządkowaniu listy orzeczeń, aktów prawnych należy stosować kryterium chronologiczne </w:t>
      </w:r>
      <w:bookmarkStart w:id="0" w:name="_GoBack"/>
      <w:bookmarkEnd w:id="0"/>
      <w:r w:rsidRPr="00616C22">
        <w:rPr>
          <w:lang w:val="pl-PL"/>
        </w:rPr>
        <w:t>(od najstarszego do najnowszego) oraz kryterium przestrzenne (orzeczenia/ akty prawne międzynarodowe, unijne, krajowe).</w:t>
      </w:r>
    </w:p>
    <w:p w:rsidR="00185635" w:rsidRPr="00616C22" w:rsidRDefault="008D0B01" w:rsidP="00764CB5">
      <w:pPr>
        <w:spacing w:line="276" w:lineRule="auto"/>
        <w:ind w:left="26" w:right="23"/>
        <w:rPr>
          <w:lang w:val="pl-PL"/>
        </w:rPr>
      </w:pPr>
      <w:r>
        <w:rPr>
          <w:noProof/>
          <w:lang w:val="pl-PL" w:eastAsia="pl-PL"/>
        </w:rPr>
        <w:t>P</w:t>
      </w:r>
      <w:proofErr w:type="spellStart"/>
      <w:r w:rsidR="006359AF" w:rsidRPr="00616C22">
        <w:rPr>
          <w:lang w:val="pl-PL"/>
        </w:rPr>
        <w:t>rzy</w:t>
      </w:r>
      <w:proofErr w:type="spellEnd"/>
      <w:r w:rsidR="006359AF" w:rsidRPr="00616C22">
        <w:rPr>
          <w:lang w:val="pl-PL"/>
        </w:rPr>
        <w:t xml:space="preserve"> powoływaniu się na akty prawne opublikowane w Dzienniku Ustaw należy przytoczyć pełną nazwę aktu prawnego wraz z datą jego uchwalenia, a następnie w nawiasie </w:t>
      </w:r>
      <w:r w:rsidR="006359AF">
        <w:rPr>
          <w:noProof/>
          <w:lang w:val="pl-PL" w:eastAsia="pl-PL"/>
        </w:rPr>
        <w:drawing>
          <wp:inline distT="0" distB="0" distL="0" distR="0">
            <wp:extent cx="3232" cy="6463"/>
            <wp:effectExtent l="0" t="0" r="0" b="0"/>
            <wp:docPr id="40557" name="Picture 40557"/>
            <wp:cNvGraphicFramePr/>
            <a:graphic xmlns:a="http://schemas.openxmlformats.org/drawingml/2006/main">
              <a:graphicData uri="http://schemas.openxmlformats.org/drawingml/2006/picture">
                <pic:pic xmlns:pic="http://schemas.openxmlformats.org/drawingml/2006/picture">
                  <pic:nvPicPr>
                    <pic:cNvPr id="40557" name="Picture 40557"/>
                    <pic:cNvPicPr/>
                  </pic:nvPicPr>
                  <pic:blipFill>
                    <a:blip r:embed="rId86"/>
                    <a:stretch>
                      <a:fillRect/>
                    </a:stretch>
                  </pic:blipFill>
                  <pic:spPr>
                    <a:xfrm>
                      <a:off x="0" y="0"/>
                      <a:ext cx="3232" cy="6463"/>
                    </a:xfrm>
                    <a:prstGeom prst="rect">
                      <a:avLst/>
                    </a:prstGeom>
                  </pic:spPr>
                </pic:pic>
              </a:graphicData>
            </a:graphic>
          </wp:inline>
        </w:drawing>
      </w:r>
      <w:r w:rsidR="006359AF" w:rsidRPr="00616C22">
        <w:rPr>
          <w:lang w:val="pl-PL"/>
        </w:rPr>
        <w:t>podać miejsce publikacji w następujący sposób:</w:t>
      </w:r>
    </w:p>
    <w:p w:rsidR="00185635" w:rsidRDefault="006359AF" w:rsidP="00764CB5">
      <w:pPr>
        <w:pStyle w:val="Akapitzlist"/>
        <w:numPr>
          <w:ilvl w:val="0"/>
          <w:numId w:val="21"/>
        </w:numPr>
        <w:spacing w:after="0"/>
        <w:ind w:right="23"/>
      </w:pPr>
      <w:r>
        <w:rPr>
          <w:noProof/>
          <w:lang w:val="pl-PL" w:eastAsia="pl-PL"/>
        </w:rPr>
        <w:drawing>
          <wp:inline distT="0" distB="0" distL="0" distR="0">
            <wp:extent cx="3232" cy="3232"/>
            <wp:effectExtent l="0" t="0" r="0" b="0"/>
            <wp:docPr id="40558" name="Picture 40558"/>
            <wp:cNvGraphicFramePr/>
            <a:graphic xmlns:a="http://schemas.openxmlformats.org/drawingml/2006/main">
              <a:graphicData uri="http://schemas.openxmlformats.org/drawingml/2006/picture">
                <pic:pic xmlns:pic="http://schemas.openxmlformats.org/drawingml/2006/picture">
                  <pic:nvPicPr>
                    <pic:cNvPr id="40558" name="Picture 40558"/>
                    <pic:cNvPicPr/>
                  </pic:nvPicPr>
                  <pic:blipFill>
                    <a:blip r:embed="rId87"/>
                    <a:stretch>
                      <a:fillRect/>
                    </a:stretch>
                  </pic:blipFill>
                  <pic:spPr>
                    <a:xfrm>
                      <a:off x="0" y="0"/>
                      <a:ext cx="3232" cy="3232"/>
                    </a:xfrm>
                    <a:prstGeom prst="rect">
                      <a:avLst/>
                    </a:prstGeom>
                  </pic:spPr>
                </pic:pic>
              </a:graphicData>
            </a:graphic>
          </wp:inline>
        </w:drawing>
      </w:r>
      <w:proofErr w:type="spellStart"/>
      <w:r>
        <w:t>skrót</w:t>
      </w:r>
      <w:proofErr w:type="spellEnd"/>
      <w:r>
        <w:t>: Dz. U.,</w:t>
      </w:r>
    </w:p>
    <w:p w:rsidR="00185635" w:rsidRPr="00616C22" w:rsidRDefault="006359AF" w:rsidP="00764CB5">
      <w:pPr>
        <w:pStyle w:val="Akapitzlist"/>
        <w:numPr>
          <w:ilvl w:val="0"/>
          <w:numId w:val="21"/>
        </w:numPr>
        <w:spacing w:after="0" w:line="276" w:lineRule="auto"/>
        <w:ind w:right="23"/>
        <w:rPr>
          <w:lang w:val="pl-PL"/>
        </w:rPr>
      </w:pPr>
      <w:r w:rsidRPr="00616C22">
        <w:rPr>
          <w:lang w:val="pl-PL"/>
        </w:rPr>
        <w:t xml:space="preserve">jeżeli akt prawny został opublikowany w innym roku niż data jego uchwalenia należy podać również zwrot: „z XXXX </w:t>
      </w:r>
      <w:r w:rsidR="008D0B01" w:rsidRPr="00616C22">
        <w:rPr>
          <w:lang w:val="pl-PL"/>
        </w:rPr>
        <w:t>r.</w:t>
      </w:r>
      <w:r w:rsidRPr="00616C22">
        <w:rPr>
          <w:lang w:val="pl-PL"/>
        </w:rPr>
        <w:t>”</w:t>
      </w:r>
      <w:r w:rsidR="008D0B01">
        <w:rPr>
          <w:noProof/>
          <w:lang w:val="pl-PL" w:eastAsia="pl-PL"/>
        </w:rPr>
        <w:t>,</w:t>
      </w:r>
    </w:p>
    <w:p w:rsidR="00185635" w:rsidRPr="00616C22" w:rsidRDefault="006359AF" w:rsidP="00764CB5">
      <w:pPr>
        <w:pStyle w:val="Akapitzlist"/>
        <w:numPr>
          <w:ilvl w:val="0"/>
          <w:numId w:val="21"/>
        </w:numPr>
        <w:spacing w:after="0" w:line="276" w:lineRule="auto"/>
        <w:ind w:right="23"/>
        <w:rPr>
          <w:lang w:val="pl-PL"/>
        </w:rPr>
      </w:pPr>
      <w:r w:rsidRPr="00616C22">
        <w:rPr>
          <w:lang w:val="pl-PL"/>
        </w:rPr>
        <w:t>numer, pod którym akt jest opublikowany: „Nr XXX” (reguły tej nie stosuje się w</w:t>
      </w:r>
      <w:r w:rsidR="001467A9">
        <w:rPr>
          <w:lang w:val="pl-PL"/>
        </w:rPr>
        <w:t> </w:t>
      </w:r>
      <w:r w:rsidRPr="00616C22">
        <w:rPr>
          <w:lang w:val="pl-PL"/>
        </w:rPr>
        <w:t xml:space="preserve">odniesieniu do aktów </w:t>
      </w:r>
      <w:r w:rsidR="008D0B01">
        <w:rPr>
          <w:noProof/>
          <w:lang w:val="pl-PL" w:eastAsia="pl-PL"/>
        </w:rPr>
        <w:t>wydawanych</w:t>
      </w:r>
      <w:r w:rsidRPr="00616C22">
        <w:rPr>
          <w:lang w:val="pl-PL"/>
        </w:rPr>
        <w:t xml:space="preserve"> od 2012 r.),</w:t>
      </w:r>
    </w:p>
    <w:p w:rsidR="00185635" w:rsidRDefault="006359AF" w:rsidP="00764CB5">
      <w:pPr>
        <w:pStyle w:val="Akapitzlist"/>
        <w:numPr>
          <w:ilvl w:val="0"/>
          <w:numId w:val="21"/>
        </w:numPr>
        <w:spacing w:after="0" w:line="276" w:lineRule="auto"/>
        <w:ind w:right="23"/>
      </w:pPr>
      <w:r w:rsidRPr="00616C22">
        <w:rPr>
          <w:lang w:val="pl-PL"/>
        </w:rPr>
        <w:t xml:space="preserve">pozycję, pod którą akt jest opublikowany: „poz. </w:t>
      </w:r>
      <w:r>
        <w:t>XXXIX”,</w:t>
      </w:r>
      <w:r>
        <w:rPr>
          <w:noProof/>
          <w:lang w:val="pl-PL" w:eastAsia="pl-PL"/>
        </w:rPr>
        <w:drawing>
          <wp:inline distT="0" distB="0" distL="0" distR="0">
            <wp:extent cx="3232" cy="6463"/>
            <wp:effectExtent l="0" t="0" r="0" b="0"/>
            <wp:docPr id="40564" name="Picture 40564"/>
            <wp:cNvGraphicFramePr/>
            <a:graphic xmlns:a="http://schemas.openxmlformats.org/drawingml/2006/main">
              <a:graphicData uri="http://schemas.openxmlformats.org/drawingml/2006/picture">
                <pic:pic xmlns:pic="http://schemas.openxmlformats.org/drawingml/2006/picture">
                  <pic:nvPicPr>
                    <pic:cNvPr id="40564" name="Picture 40564"/>
                    <pic:cNvPicPr/>
                  </pic:nvPicPr>
                  <pic:blipFill>
                    <a:blip r:embed="rId46"/>
                    <a:stretch>
                      <a:fillRect/>
                    </a:stretch>
                  </pic:blipFill>
                  <pic:spPr>
                    <a:xfrm>
                      <a:off x="0" y="0"/>
                      <a:ext cx="3232" cy="6463"/>
                    </a:xfrm>
                    <a:prstGeom prst="rect">
                      <a:avLst/>
                    </a:prstGeom>
                  </pic:spPr>
                </pic:pic>
              </a:graphicData>
            </a:graphic>
          </wp:inline>
        </w:drawing>
      </w:r>
    </w:p>
    <w:p w:rsidR="00036AAB" w:rsidRPr="00616C22" w:rsidRDefault="006359AF" w:rsidP="00764CB5">
      <w:pPr>
        <w:pStyle w:val="Akapitzlist"/>
        <w:numPr>
          <w:ilvl w:val="0"/>
          <w:numId w:val="21"/>
        </w:numPr>
        <w:spacing w:after="0" w:line="276" w:lineRule="auto"/>
        <w:ind w:right="23"/>
        <w:rPr>
          <w:lang w:val="pl-PL"/>
        </w:rPr>
      </w:pPr>
      <w:r w:rsidRPr="00616C22">
        <w:rPr>
          <w:lang w:val="pl-PL"/>
        </w:rPr>
        <w:t xml:space="preserve">dodatek „z późna zm.” (bądź „ze zm.”), jeżeli w dacie powołania obowiązuje wersja aktu </w:t>
      </w:r>
      <w:r>
        <w:rPr>
          <w:noProof/>
          <w:lang w:val="pl-PL" w:eastAsia="pl-PL"/>
        </w:rPr>
        <w:drawing>
          <wp:inline distT="0" distB="0" distL="0" distR="0">
            <wp:extent cx="6464" cy="6464"/>
            <wp:effectExtent l="0" t="0" r="0" b="0"/>
            <wp:docPr id="42165" name="Picture 42165"/>
            <wp:cNvGraphicFramePr/>
            <a:graphic xmlns:a="http://schemas.openxmlformats.org/drawingml/2006/main">
              <a:graphicData uri="http://schemas.openxmlformats.org/drawingml/2006/picture">
                <pic:pic xmlns:pic="http://schemas.openxmlformats.org/drawingml/2006/picture">
                  <pic:nvPicPr>
                    <pic:cNvPr id="42165" name="Picture 42165"/>
                    <pic:cNvPicPr/>
                  </pic:nvPicPr>
                  <pic:blipFill>
                    <a:blip r:embed="rId88"/>
                    <a:stretch>
                      <a:fillRect/>
                    </a:stretch>
                  </pic:blipFill>
                  <pic:spPr>
                    <a:xfrm>
                      <a:off x="0" y="0"/>
                      <a:ext cx="6464" cy="6464"/>
                    </a:xfrm>
                    <a:prstGeom prst="rect">
                      <a:avLst/>
                    </a:prstGeom>
                  </pic:spPr>
                </pic:pic>
              </a:graphicData>
            </a:graphic>
          </wp:inline>
        </w:drawing>
      </w:r>
      <w:r w:rsidRPr="00616C22">
        <w:rPr>
          <w:lang w:val="pl-PL"/>
        </w:rPr>
        <w:t>zmieniona w stosunku do wersji opublikowanej w cytowanym źródle,</w:t>
      </w:r>
      <w:r>
        <w:rPr>
          <w:noProof/>
          <w:lang w:val="pl-PL" w:eastAsia="pl-PL"/>
        </w:rPr>
        <w:drawing>
          <wp:inline distT="0" distB="0" distL="0" distR="0">
            <wp:extent cx="12926" cy="25854"/>
            <wp:effectExtent l="0" t="0" r="0" b="0"/>
            <wp:docPr id="72995" name="Picture 72995"/>
            <wp:cNvGraphicFramePr/>
            <a:graphic xmlns:a="http://schemas.openxmlformats.org/drawingml/2006/main">
              <a:graphicData uri="http://schemas.openxmlformats.org/drawingml/2006/picture">
                <pic:pic xmlns:pic="http://schemas.openxmlformats.org/drawingml/2006/picture">
                  <pic:nvPicPr>
                    <pic:cNvPr id="72995" name="Picture 72995"/>
                    <pic:cNvPicPr/>
                  </pic:nvPicPr>
                  <pic:blipFill>
                    <a:blip r:embed="rId89"/>
                    <a:stretch>
                      <a:fillRect/>
                    </a:stretch>
                  </pic:blipFill>
                  <pic:spPr>
                    <a:xfrm>
                      <a:off x="0" y="0"/>
                      <a:ext cx="12926" cy="25854"/>
                    </a:xfrm>
                    <a:prstGeom prst="rect">
                      <a:avLst/>
                    </a:prstGeom>
                  </pic:spPr>
                </pic:pic>
              </a:graphicData>
            </a:graphic>
          </wp:inline>
        </w:drawing>
      </w:r>
    </w:p>
    <w:p w:rsidR="00185635" w:rsidRPr="001467A9" w:rsidRDefault="006359AF" w:rsidP="00764CB5">
      <w:pPr>
        <w:pStyle w:val="Akapitzlist"/>
        <w:numPr>
          <w:ilvl w:val="0"/>
          <w:numId w:val="21"/>
        </w:numPr>
        <w:spacing w:after="0" w:line="276" w:lineRule="auto"/>
        <w:ind w:right="23"/>
        <w:rPr>
          <w:lang w:val="pl-PL"/>
        </w:rPr>
      </w:pPr>
      <w:r w:rsidRPr="00616C22">
        <w:rPr>
          <w:lang w:val="pl-PL"/>
        </w:rPr>
        <w:t xml:space="preserve">jeżeli akt jest objęty tekstem jednolitym, należy podać adres publikacyjny obwieszczenia zawierającego tekst jednolity: „Dz. U. z XXXX r. Nr XX, poz. XXX” (ewentualnie </w:t>
      </w:r>
      <w:r>
        <w:rPr>
          <w:noProof/>
          <w:lang w:val="pl-PL" w:eastAsia="pl-PL"/>
        </w:rPr>
        <w:drawing>
          <wp:inline distT="0" distB="0" distL="0" distR="0">
            <wp:extent cx="9696" cy="19391"/>
            <wp:effectExtent l="0" t="0" r="0" b="0"/>
            <wp:docPr id="72997" name="Picture 72997"/>
            <wp:cNvGraphicFramePr/>
            <a:graphic xmlns:a="http://schemas.openxmlformats.org/drawingml/2006/main">
              <a:graphicData uri="http://schemas.openxmlformats.org/drawingml/2006/picture">
                <pic:pic xmlns:pic="http://schemas.openxmlformats.org/drawingml/2006/picture">
                  <pic:nvPicPr>
                    <pic:cNvPr id="72997" name="Picture 72997"/>
                    <pic:cNvPicPr/>
                  </pic:nvPicPr>
                  <pic:blipFill>
                    <a:blip r:embed="rId90"/>
                    <a:stretch>
                      <a:fillRect/>
                    </a:stretch>
                  </pic:blipFill>
                  <pic:spPr>
                    <a:xfrm>
                      <a:off x="0" y="0"/>
                      <a:ext cx="9696" cy="19391"/>
                    </a:xfrm>
                    <a:prstGeom prst="rect">
                      <a:avLst/>
                    </a:prstGeom>
                  </pic:spPr>
                </pic:pic>
              </a:graphicData>
            </a:graphic>
          </wp:inline>
        </w:drawing>
      </w:r>
      <w:r w:rsidRPr="00616C22">
        <w:rPr>
          <w:lang w:val="pl-PL"/>
        </w:rPr>
        <w:t>poprzedzony zwrotami: „tekst jednolity", „tekst jedn.” lu</w:t>
      </w:r>
      <w:r w:rsidR="001467A9">
        <w:rPr>
          <w:lang w:val="pl-PL"/>
        </w:rPr>
        <w:t>b „</w:t>
      </w:r>
      <w:proofErr w:type="spellStart"/>
      <w:r w:rsidR="001467A9">
        <w:rPr>
          <w:lang w:val="pl-PL"/>
        </w:rPr>
        <w:t>t.j</w:t>
      </w:r>
      <w:proofErr w:type="spellEnd"/>
      <w:r w:rsidR="001467A9">
        <w:rPr>
          <w:lang w:val="pl-PL"/>
        </w:rPr>
        <w:t>,”, np. „tekst jedn.: Dz.U.</w:t>
      </w:r>
      <w:r w:rsidRPr="00616C22">
        <w:rPr>
          <w:lang w:val="pl-PL"/>
        </w:rPr>
        <w:t xml:space="preserve"> </w:t>
      </w:r>
      <w:r>
        <w:rPr>
          <w:noProof/>
          <w:lang w:val="pl-PL" w:eastAsia="pl-PL"/>
        </w:rPr>
        <w:drawing>
          <wp:inline distT="0" distB="0" distL="0" distR="0">
            <wp:extent cx="3232" cy="3232"/>
            <wp:effectExtent l="0" t="0" r="0" b="0"/>
            <wp:docPr id="42170" name="Picture 42170"/>
            <wp:cNvGraphicFramePr/>
            <a:graphic xmlns:a="http://schemas.openxmlformats.org/drawingml/2006/main">
              <a:graphicData uri="http://schemas.openxmlformats.org/drawingml/2006/picture">
                <pic:pic xmlns:pic="http://schemas.openxmlformats.org/drawingml/2006/picture">
                  <pic:nvPicPr>
                    <pic:cNvPr id="42170" name="Picture 42170"/>
                    <pic:cNvPicPr/>
                  </pic:nvPicPr>
                  <pic:blipFill>
                    <a:blip r:embed="rId15"/>
                    <a:stretch>
                      <a:fillRect/>
                    </a:stretch>
                  </pic:blipFill>
                  <pic:spPr>
                    <a:xfrm>
                      <a:off x="0" y="0"/>
                      <a:ext cx="3232" cy="3232"/>
                    </a:xfrm>
                    <a:prstGeom prst="rect">
                      <a:avLst/>
                    </a:prstGeom>
                  </pic:spPr>
                </pic:pic>
              </a:graphicData>
            </a:graphic>
          </wp:inline>
        </w:drawing>
      </w:r>
      <w:r w:rsidR="001467A9">
        <w:rPr>
          <w:lang w:val="pl-PL"/>
        </w:rPr>
        <w:t>z </w:t>
      </w:r>
      <w:r w:rsidRPr="00616C22">
        <w:rPr>
          <w:lang w:val="pl-PL"/>
        </w:rPr>
        <w:t xml:space="preserve">XXXX r. Nr XX, poz. </w:t>
      </w:r>
      <w:r w:rsidRPr="001467A9">
        <w:rPr>
          <w:lang w:val="pl-PL"/>
        </w:rPr>
        <w:t>XXX”).</w:t>
      </w:r>
    </w:p>
    <w:p w:rsidR="008D0B01" w:rsidRPr="001467A9" w:rsidRDefault="008D0B01" w:rsidP="00036AAB">
      <w:pPr>
        <w:spacing w:after="284"/>
        <w:ind w:left="51" w:right="26"/>
        <w:rPr>
          <w:b/>
          <w:lang w:val="pl-PL"/>
        </w:rPr>
      </w:pPr>
    </w:p>
    <w:p w:rsidR="00185635" w:rsidRPr="001467A9" w:rsidRDefault="006359AF" w:rsidP="00036AAB">
      <w:pPr>
        <w:spacing w:after="284"/>
        <w:ind w:left="51" w:right="26"/>
        <w:rPr>
          <w:b/>
          <w:lang w:val="pl-PL"/>
        </w:rPr>
      </w:pPr>
      <w:r w:rsidRPr="001467A9">
        <w:rPr>
          <w:b/>
          <w:lang w:val="pl-PL"/>
        </w:rPr>
        <w:t>Orzeczenia:</w:t>
      </w:r>
    </w:p>
    <w:p w:rsidR="00185635" w:rsidRPr="00616C22" w:rsidRDefault="006359AF" w:rsidP="00E976A6">
      <w:pPr>
        <w:spacing w:after="0" w:line="276" w:lineRule="auto"/>
        <w:ind w:left="132" w:right="97"/>
        <w:rPr>
          <w:lang w:val="pl-PL"/>
        </w:rPr>
      </w:pPr>
      <w:r w:rsidRPr="00616C22">
        <w:rPr>
          <w:lang w:val="pl-PL"/>
        </w:rPr>
        <w:t>Należy podać rodzaj orzeczenia (np. wyrok, postanowienie), oznaczenie sądu, który je wyda</w:t>
      </w:r>
      <w:r w:rsidR="00F61165">
        <w:rPr>
          <w:lang w:val="pl-PL"/>
        </w:rPr>
        <w:t>ł</w:t>
      </w:r>
      <w:r w:rsidRPr="00616C22">
        <w:rPr>
          <w:lang w:val="pl-PL"/>
        </w:rPr>
        <w:t xml:space="preserve"> (np. Sąd Najwyższy, Sąd Okręgowy w Krakowie) i datę wydania. W nawiasie zamieszcza się sygnaturę akt oraz miejsce publikacji, czyli przykładowo (sygn. akt II K 221/65 </w:t>
      </w:r>
      <w:r>
        <w:rPr>
          <w:noProof/>
          <w:lang w:val="pl-PL" w:eastAsia="pl-PL"/>
        </w:rPr>
        <w:drawing>
          <wp:inline distT="0" distB="0" distL="0" distR="0">
            <wp:extent cx="38781" cy="45245"/>
            <wp:effectExtent l="0" t="0" r="0" b="0"/>
            <wp:docPr id="42171" name="Picture 42171"/>
            <wp:cNvGraphicFramePr/>
            <a:graphic xmlns:a="http://schemas.openxmlformats.org/drawingml/2006/main">
              <a:graphicData uri="http://schemas.openxmlformats.org/drawingml/2006/picture">
                <pic:pic xmlns:pic="http://schemas.openxmlformats.org/drawingml/2006/picture">
                  <pic:nvPicPr>
                    <pic:cNvPr id="42171" name="Picture 42171"/>
                    <pic:cNvPicPr/>
                  </pic:nvPicPr>
                  <pic:blipFill>
                    <a:blip r:embed="rId91"/>
                    <a:stretch>
                      <a:fillRect/>
                    </a:stretch>
                  </pic:blipFill>
                  <pic:spPr>
                    <a:xfrm>
                      <a:off x="0" y="0"/>
                      <a:ext cx="38781" cy="45245"/>
                    </a:xfrm>
                    <a:prstGeom prst="rect">
                      <a:avLst/>
                    </a:prstGeom>
                  </pic:spPr>
                </pic:pic>
              </a:graphicData>
            </a:graphic>
          </wp:inline>
        </w:drawing>
      </w:r>
      <w:proofErr w:type="spellStart"/>
      <w:r w:rsidRPr="00616C22">
        <w:rPr>
          <w:lang w:val="pl-PL"/>
        </w:rPr>
        <w:t>publ</w:t>
      </w:r>
      <w:proofErr w:type="spellEnd"/>
      <w:r w:rsidRPr="00616C22">
        <w:rPr>
          <w:lang w:val="pl-PL"/>
        </w:rPr>
        <w:t>. w Lex nr 1133222).</w:t>
      </w:r>
    </w:p>
    <w:sectPr w:rsidR="00185635" w:rsidRPr="00616C22">
      <w:headerReference w:type="even" r:id="rId92"/>
      <w:headerReference w:type="default" r:id="rId93"/>
      <w:footerReference w:type="even" r:id="rId94"/>
      <w:footerReference w:type="default" r:id="rId95"/>
      <w:headerReference w:type="first" r:id="rId96"/>
      <w:footerReference w:type="first" r:id="rId97"/>
      <w:pgSz w:w="11909" w:h="16841"/>
      <w:pgMar w:top="1584" w:right="1384" w:bottom="1223" w:left="1288" w:header="720" w:footer="8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1FB" w:rsidRDefault="003E31FB">
      <w:pPr>
        <w:spacing w:after="0" w:line="240" w:lineRule="auto"/>
      </w:pPr>
      <w:r>
        <w:separator/>
      </w:r>
    </w:p>
  </w:endnote>
  <w:endnote w:type="continuationSeparator" w:id="0">
    <w:p w:rsidR="003E31FB" w:rsidRDefault="003E3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pPr>
      <w:spacing w:after="0" w:line="259" w:lineRule="auto"/>
      <w:ind w:left="0" w:right="51"/>
      <w:jc w:val="right"/>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pPr>
      <w:spacing w:after="0" w:line="259" w:lineRule="auto"/>
      <w:ind w:left="0" w:right="51"/>
      <w:jc w:val="right"/>
    </w:pPr>
    <w:r>
      <w:fldChar w:fldCharType="begin"/>
    </w:r>
    <w:r>
      <w:instrText xml:space="preserve"> PAGE   \* MERGEFORMAT </w:instrText>
    </w:r>
    <w:r>
      <w:fldChar w:fldCharType="separate"/>
    </w:r>
    <w:r w:rsidR="00764CB5">
      <w:rPr>
        <w:noProof/>
      </w:rPr>
      <w:t>12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pPr>
      <w:spacing w:after="0" w:line="259" w:lineRule="auto"/>
      <w:ind w:left="0" w:right="51"/>
      <w:jc w:val="right"/>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pPr>
      <w:spacing w:after="0" w:line="259" w:lineRule="auto"/>
      <w:ind w:left="0" w:right="122"/>
      <w:jc w:val="right"/>
    </w:pP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pPr>
      <w:spacing w:after="0" w:line="259" w:lineRule="auto"/>
      <w:ind w:left="0" w:right="122"/>
      <w:jc w:val="right"/>
    </w:pPr>
    <w:r>
      <w:fldChar w:fldCharType="begin"/>
    </w:r>
    <w:r>
      <w:instrText xml:space="preserve"> PAGE   \* MERGEFORMAT </w:instrText>
    </w:r>
    <w:r>
      <w:fldChar w:fldCharType="separate"/>
    </w:r>
    <w:r w:rsidR="00764CB5">
      <w:rPr>
        <w:noProof/>
      </w:rP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pPr>
      <w:spacing w:after="0" w:line="259" w:lineRule="auto"/>
      <w:ind w:left="0" w:right="122"/>
      <w:jc w:val="right"/>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1FB" w:rsidRDefault="003E31FB">
      <w:pPr>
        <w:spacing w:after="0" w:line="240" w:lineRule="auto"/>
      </w:pPr>
      <w:r>
        <w:separator/>
      </w:r>
    </w:p>
  </w:footnote>
  <w:footnote w:type="continuationSeparator" w:id="0">
    <w:p w:rsidR="003E31FB" w:rsidRDefault="003E31FB">
      <w:pPr>
        <w:spacing w:after="0" w:line="240" w:lineRule="auto"/>
      </w:pPr>
      <w:r>
        <w:continuationSeparator/>
      </w:r>
    </w:p>
  </w:footnote>
  <w:footnote w:id="1">
    <w:p w:rsidR="003E31FB" w:rsidRPr="00616C22" w:rsidRDefault="003E31FB" w:rsidP="00EB622E">
      <w:pPr>
        <w:spacing w:after="0" w:line="240" w:lineRule="auto"/>
        <w:ind w:left="-5" w:right="87" w:firstLine="5"/>
        <w:rPr>
          <w:sz w:val="20"/>
          <w:szCs w:val="20"/>
          <w:lang w:val="pl-PL"/>
        </w:rPr>
      </w:pPr>
      <w:r w:rsidRPr="00EB622E">
        <w:rPr>
          <w:rStyle w:val="Odwoanieprzypisudolnego"/>
          <w:sz w:val="20"/>
          <w:szCs w:val="20"/>
        </w:rPr>
        <w:footnoteRef/>
      </w:r>
      <w:r w:rsidRPr="00616C22">
        <w:rPr>
          <w:sz w:val="20"/>
          <w:szCs w:val="20"/>
          <w:lang w:val="pl-PL"/>
        </w:rPr>
        <w:t xml:space="preserve"> B. </w:t>
      </w:r>
      <w:proofErr w:type="spellStart"/>
      <w:r w:rsidRPr="00616C22">
        <w:rPr>
          <w:sz w:val="20"/>
          <w:szCs w:val="20"/>
          <w:lang w:val="pl-PL"/>
        </w:rPr>
        <w:t>Stoczewska</w:t>
      </w:r>
      <w:proofErr w:type="spellEnd"/>
      <w:r w:rsidRPr="00616C22">
        <w:rPr>
          <w:i/>
          <w:sz w:val="20"/>
          <w:szCs w:val="20"/>
          <w:lang w:val="pl-PL"/>
        </w:rPr>
        <w:t>, Jak pisać pracę licencjack</w:t>
      </w:r>
      <w:r w:rsidR="008F6D4C">
        <w:rPr>
          <w:i/>
          <w:sz w:val="20"/>
          <w:szCs w:val="20"/>
          <w:lang w:val="pl-PL"/>
        </w:rPr>
        <w:t>ą</w:t>
      </w:r>
      <w:r w:rsidRPr="00616C22">
        <w:rPr>
          <w:i/>
          <w:sz w:val="20"/>
          <w:szCs w:val="20"/>
          <w:lang w:val="pl-PL"/>
        </w:rPr>
        <w:t xml:space="preserve"> lub magistersk</w:t>
      </w:r>
      <w:r w:rsidR="008F6D4C">
        <w:rPr>
          <w:i/>
          <w:sz w:val="20"/>
          <w:szCs w:val="20"/>
          <w:lang w:val="pl-PL"/>
        </w:rPr>
        <w:t>ą</w:t>
      </w:r>
      <w:r w:rsidRPr="00616C22">
        <w:rPr>
          <w:i/>
          <w:sz w:val="20"/>
          <w:szCs w:val="20"/>
          <w:lang w:val="pl-PL"/>
        </w:rPr>
        <w:t>. Poradnik dla studentów</w:t>
      </w:r>
      <w:r w:rsidRPr="00616C22">
        <w:rPr>
          <w:sz w:val="20"/>
          <w:szCs w:val="20"/>
          <w:lang w:val="pl-PL"/>
        </w:rPr>
        <w:t xml:space="preserve">, Oficyna Wydawnicza </w:t>
      </w:r>
      <w:r w:rsidRPr="00EB622E">
        <w:rPr>
          <w:noProof/>
          <w:sz w:val="20"/>
          <w:szCs w:val="20"/>
          <w:lang w:val="pl-PL" w:eastAsia="pl-PL"/>
        </w:rPr>
        <w:drawing>
          <wp:inline distT="0" distB="0" distL="0" distR="0" wp14:anchorId="04F6939F" wp14:editId="0289DD88">
            <wp:extent cx="3232" cy="6463"/>
            <wp:effectExtent l="0" t="0" r="0" b="0"/>
            <wp:docPr id="6" name="Picture 2407"/>
            <wp:cNvGraphicFramePr/>
            <a:graphic xmlns:a="http://schemas.openxmlformats.org/drawingml/2006/main">
              <a:graphicData uri="http://schemas.openxmlformats.org/drawingml/2006/picture">
                <pic:pic xmlns:pic="http://schemas.openxmlformats.org/drawingml/2006/picture">
                  <pic:nvPicPr>
                    <pic:cNvPr id="2407" name="Picture 2407"/>
                    <pic:cNvPicPr/>
                  </pic:nvPicPr>
                  <pic:blipFill>
                    <a:blip r:embed="rId1"/>
                    <a:stretch>
                      <a:fillRect/>
                    </a:stretch>
                  </pic:blipFill>
                  <pic:spPr>
                    <a:xfrm>
                      <a:off x="0" y="0"/>
                      <a:ext cx="3232" cy="6463"/>
                    </a:xfrm>
                    <a:prstGeom prst="rect">
                      <a:avLst/>
                    </a:prstGeom>
                  </pic:spPr>
                </pic:pic>
              </a:graphicData>
            </a:graphic>
          </wp:inline>
        </w:drawing>
      </w:r>
      <w:r w:rsidRPr="00616C22">
        <w:rPr>
          <w:sz w:val="20"/>
          <w:szCs w:val="20"/>
          <w:lang w:val="pl-PL"/>
        </w:rPr>
        <w:t xml:space="preserve">AFM, Kraków 2014, s. 12. </w:t>
      </w:r>
      <w:r w:rsidRPr="00616C22">
        <w:rPr>
          <w:b/>
          <w:sz w:val="20"/>
          <w:szCs w:val="20"/>
          <w:lang w:val="pl-PL"/>
        </w:rPr>
        <w:t>UWAG</w:t>
      </w:r>
      <w:r w:rsidRPr="00616C22">
        <w:rPr>
          <w:sz w:val="20"/>
          <w:szCs w:val="20"/>
          <w:lang w:val="pl-PL"/>
        </w:rPr>
        <w:t xml:space="preserve">A! W przypadku stosowania stylu APA, zamiast niniejszego przypisu dolnego, </w:t>
      </w:r>
      <w:r w:rsidRPr="00EB622E">
        <w:rPr>
          <w:noProof/>
          <w:sz w:val="20"/>
          <w:szCs w:val="20"/>
          <w:lang w:val="pl-PL" w:eastAsia="pl-PL"/>
        </w:rPr>
        <w:drawing>
          <wp:inline distT="0" distB="0" distL="0" distR="0" wp14:anchorId="7E0468AB" wp14:editId="0A306628">
            <wp:extent cx="9695" cy="9696"/>
            <wp:effectExtent l="0" t="0" r="0" b="0"/>
            <wp:docPr id="7" name="Picture 2408"/>
            <wp:cNvGraphicFramePr/>
            <a:graphic xmlns:a="http://schemas.openxmlformats.org/drawingml/2006/main">
              <a:graphicData uri="http://schemas.openxmlformats.org/drawingml/2006/picture">
                <pic:pic xmlns:pic="http://schemas.openxmlformats.org/drawingml/2006/picture">
                  <pic:nvPicPr>
                    <pic:cNvPr id="2408" name="Picture 2408"/>
                    <pic:cNvPicPr/>
                  </pic:nvPicPr>
                  <pic:blipFill>
                    <a:blip r:embed="rId2"/>
                    <a:stretch>
                      <a:fillRect/>
                    </a:stretch>
                  </pic:blipFill>
                  <pic:spPr>
                    <a:xfrm>
                      <a:off x="0" y="0"/>
                      <a:ext cx="9695" cy="9696"/>
                    </a:xfrm>
                    <a:prstGeom prst="rect">
                      <a:avLst/>
                    </a:prstGeom>
                  </pic:spPr>
                </pic:pic>
              </a:graphicData>
            </a:graphic>
          </wp:inline>
        </w:drawing>
      </w:r>
      <w:r w:rsidRPr="00616C22">
        <w:rPr>
          <w:sz w:val="20"/>
          <w:szCs w:val="20"/>
          <w:lang w:val="pl-PL"/>
        </w:rPr>
        <w:t>w tekście po zamknięciu cudzysłowu należy po spacji umieścić zapis: (</w:t>
      </w:r>
      <w:proofErr w:type="spellStart"/>
      <w:r w:rsidRPr="00616C22">
        <w:rPr>
          <w:sz w:val="20"/>
          <w:szCs w:val="20"/>
          <w:lang w:val="pl-PL"/>
        </w:rPr>
        <w:t>Stoczewska</w:t>
      </w:r>
      <w:proofErr w:type="spellEnd"/>
      <w:r w:rsidRPr="00616C22">
        <w:rPr>
          <w:sz w:val="20"/>
          <w:szCs w:val="20"/>
          <w:lang w:val="pl-PL"/>
        </w:rPr>
        <w:t>, 2014, s. 12).</w:t>
      </w:r>
    </w:p>
  </w:footnote>
  <w:footnote w:id="2">
    <w:p w:rsidR="003E31FB" w:rsidRPr="00494EF2" w:rsidRDefault="003E31FB" w:rsidP="00494EF2">
      <w:pPr>
        <w:pStyle w:val="Tekstprzypisudolnego"/>
        <w:ind w:left="0" w:right="33"/>
        <w:rPr>
          <w:lang w:val="pl-PL"/>
        </w:rPr>
      </w:pPr>
      <w:r>
        <w:rPr>
          <w:rStyle w:val="Odwoanieprzypisudolnego"/>
        </w:rPr>
        <w:footnoteRef/>
      </w:r>
      <w:r w:rsidRPr="00616C22">
        <w:rPr>
          <w:lang w:val="pl-PL"/>
        </w:rPr>
        <w:t xml:space="preserve"> Uwaga! Podczas powołań w przypisach dolnych zmianie ulega kolejność nazwiska i inicjału imienia najpierw inicjał imienia, potem nazwisko, czyli np. B. </w:t>
      </w:r>
      <w:proofErr w:type="spellStart"/>
      <w:r w:rsidRPr="00616C22">
        <w:rPr>
          <w:lang w:val="pl-PL"/>
        </w:rPr>
        <w:t>Stoczewska</w:t>
      </w:r>
      <w:proofErr w:type="spellEnd"/>
      <w:r w:rsidRPr="00616C22">
        <w:rPr>
          <w:lang w:val="pl-PL"/>
        </w:rPr>
        <w:t xml:space="preserve">, </w:t>
      </w:r>
      <w:proofErr w:type="spellStart"/>
      <w:r w:rsidRPr="007B7D90">
        <w:rPr>
          <w:i/>
          <w:lang w:val="pl-PL"/>
        </w:rPr>
        <w:t>Jakpisać</w:t>
      </w:r>
      <w:proofErr w:type="spellEnd"/>
      <w:r w:rsidRPr="007B7D90">
        <w:rPr>
          <w:i/>
          <w:lang w:val="pl-PL"/>
        </w:rPr>
        <w:t xml:space="preserve"> pracę </w:t>
      </w:r>
      <w:proofErr w:type="spellStart"/>
      <w:r w:rsidRPr="007B7D90">
        <w:rPr>
          <w:i/>
          <w:lang w:val="pl-PL"/>
        </w:rPr>
        <w:t>licencjackq</w:t>
      </w:r>
      <w:proofErr w:type="spellEnd"/>
      <w:r w:rsidRPr="007B7D90">
        <w:rPr>
          <w:i/>
          <w:lang w:val="pl-PL"/>
        </w:rPr>
        <w:t xml:space="preserve"> lub </w:t>
      </w:r>
      <w:proofErr w:type="spellStart"/>
      <w:r w:rsidRPr="007B7D90">
        <w:rPr>
          <w:i/>
          <w:lang w:val="pl-PL"/>
        </w:rPr>
        <w:t>magisterskq</w:t>
      </w:r>
      <w:proofErr w:type="spellEnd"/>
      <w:r w:rsidRPr="00616C22">
        <w:rPr>
          <w:lang w:val="pl-PL"/>
        </w:rPr>
        <w:t xml:space="preserve">. </w:t>
      </w:r>
      <w:r w:rsidRPr="00616C22">
        <w:rPr>
          <w:i/>
          <w:lang w:val="pl-PL"/>
        </w:rPr>
        <w:t>Poradnik dla studentów</w:t>
      </w:r>
      <w:r w:rsidRPr="00616C22">
        <w:rPr>
          <w:lang w:val="pl-PL"/>
        </w:rPr>
        <w:t>, Oficyna Wydawnicza AFM, Kraków 2014.</w:t>
      </w:r>
    </w:p>
  </w:footnote>
  <w:footnote w:id="3">
    <w:p w:rsidR="003E31FB" w:rsidRPr="00616C22" w:rsidRDefault="003E31FB" w:rsidP="00C27669">
      <w:pPr>
        <w:pStyle w:val="Tekstprzypisudolnego"/>
        <w:ind w:left="0" w:right="23"/>
        <w:rPr>
          <w:color w:val="000000" w:themeColor="text1"/>
          <w:u w:val="single" w:color="000000"/>
          <w:lang w:val="pl-PL"/>
        </w:rPr>
      </w:pPr>
      <w:r>
        <w:rPr>
          <w:rStyle w:val="Odwoanieprzypisudolnego"/>
        </w:rPr>
        <w:footnoteRef/>
      </w:r>
      <w:r w:rsidRPr="00616C22">
        <w:rPr>
          <w:lang w:val="pl-PL"/>
        </w:rPr>
        <w:t xml:space="preserve"> </w:t>
      </w:r>
      <w:r w:rsidRPr="00616C22">
        <w:rPr>
          <w:color w:val="000000" w:themeColor="text1"/>
          <w:lang w:val="pl-PL"/>
        </w:rPr>
        <w:t xml:space="preserve">W przypisie dolnym zapis uzupełnia się o datę pobrania tekstu ze strony internetowej, np. S.A. </w:t>
      </w:r>
      <w:proofErr w:type="spellStart"/>
      <w:r w:rsidRPr="00616C22">
        <w:rPr>
          <w:color w:val="000000" w:themeColor="text1"/>
          <w:lang w:val="pl-PL"/>
        </w:rPr>
        <w:t>Greenlaw</w:t>
      </w:r>
      <w:proofErr w:type="spellEnd"/>
      <w:r w:rsidRPr="00616C22">
        <w:rPr>
          <w:color w:val="000000" w:themeColor="text1"/>
          <w:lang w:val="pl-PL"/>
        </w:rPr>
        <w:t xml:space="preserve">, </w:t>
      </w:r>
      <w:r w:rsidRPr="006C2F8B">
        <w:rPr>
          <w:noProof/>
          <w:color w:val="000000" w:themeColor="text1"/>
          <w:lang w:val="pl-PL" w:eastAsia="pl-PL"/>
        </w:rPr>
        <w:drawing>
          <wp:inline distT="0" distB="0" distL="0" distR="0" wp14:anchorId="692FA5AE" wp14:editId="63F3E311">
            <wp:extent cx="6463" cy="3233"/>
            <wp:effectExtent l="0" t="0" r="0" b="0"/>
            <wp:docPr id="35243" name="Picture 35243"/>
            <wp:cNvGraphicFramePr/>
            <a:graphic xmlns:a="http://schemas.openxmlformats.org/drawingml/2006/main">
              <a:graphicData uri="http://schemas.openxmlformats.org/drawingml/2006/picture">
                <pic:pic xmlns:pic="http://schemas.openxmlformats.org/drawingml/2006/picture">
                  <pic:nvPicPr>
                    <pic:cNvPr id="35243" name="Picture 35243"/>
                    <pic:cNvPicPr/>
                  </pic:nvPicPr>
                  <pic:blipFill>
                    <a:blip r:embed="rId3"/>
                    <a:stretch>
                      <a:fillRect/>
                    </a:stretch>
                  </pic:blipFill>
                  <pic:spPr>
                    <a:xfrm>
                      <a:off x="0" y="0"/>
                      <a:ext cx="6463" cy="3233"/>
                    </a:xfrm>
                    <a:prstGeom prst="rect">
                      <a:avLst/>
                    </a:prstGeom>
                  </pic:spPr>
                </pic:pic>
              </a:graphicData>
            </a:graphic>
          </wp:inline>
        </w:drawing>
      </w:r>
      <w:r w:rsidRPr="00616C22">
        <w:rPr>
          <w:color w:val="000000" w:themeColor="text1"/>
          <w:lang w:val="pl-PL"/>
        </w:rPr>
        <w:t>D.</w:t>
      </w:r>
      <w:r w:rsidR="00764CB5">
        <w:rPr>
          <w:color w:val="000000" w:themeColor="text1"/>
          <w:lang w:val="pl-PL"/>
        </w:rPr>
        <w:t> </w:t>
      </w:r>
      <w:proofErr w:type="spellStart"/>
      <w:r w:rsidRPr="00616C22">
        <w:rPr>
          <w:color w:val="000000" w:themeColor="text1"/>
          <w:lang w:val="pl-PL"/>
        </w:rPr>
        <w:t>Shapiro</w:t>
      </w:r>
      <w:proofErr w:type="spellEnd"/>
      <w:r w:rsidRPr="00616C22">
        <w:rPr>
          <w:color w:val="000000" w:themeColor="text1"/>
          <w:lang w:val="pl-PL"/>
        </w:rPr>
        <w:t xml:space="preserve">, W. Karpa, P. Maszczyk, </w:t>
      </w:r>
      <w:r w:rsidRPr="00616C22">
        <w:rPr>
          <w:i/>
          <w:color w:val="000000" w:themeColor="text1"/>
          <w:lang w:val="pl-PL"/>
        </w:rPr>
        <w:t>Mikroekonomia — podstawy.</w:t>
      </w:r>
      <w:r w:rsidRPr="00616C22">
        <w:rPr>
          <w:color w:val="000000" w:themeColor="text1"/>
          <w:lang w:val="pl-PL"/>
        </w:rPr>
        <w:t xml:space="preserve"> Pobrano z: </w:t>
      </w:r>
      <w:r w:rsidRPr="00616C22">
        <w:rPr>
          <w:color w:val="000000" w:themeColor="text1"/>
          <w:u w:val="single" w:color="000000"/>
          <w:lang w:val="pl-PL"/>
        </w:rPr>
        <w:t>https://openstax.org/details/books/mi-kroekonomia-podstawy</w:t>
      </w:r>
      <w:r w:rsidRPr="00616C22">
        <w:rPr>
          <w:color w:val="000000" w:themeColor="text1"/>
          <w:lang w:val="pl-PL"/>
        </w:rPr>
        <w:t xml:space="preserve"> (data dostępu: 10.11.2022).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pPr>
      <w:spacing w:after="160" w:line="259" w:lineRule="auto"/>
      <w:ind w:left="0" w:right="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rsidP="009C2046">
    <w:pPr>
      <w:spacing w:after="160" w:line="259" w:lineRule="auto"/>
      <w:ind w:left="0" w:right="0"/>
      <w:jc w:val="center"/>
    </w:pPr>
    <w:r>
      <w:rPr>
        <w:noProof/>
        <w:lang w:val="pl-PL" w:eastAsia="pl-PL"/>
      </w:rPr>
      <w:drawing>
        <wp:inline distT="0" distB="0" distL="0" distR="0" wp14:anchorId="40BF1CA6" wp14:editId="7EBAE1F2">
          <wp:extent cx="2880000" cy="6754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6754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pPr>
      <w:spacing w:after="160" w:line="259" w:lineRule="auto"/>
      <w:ind w:left="0" w:right="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pPr>
      <w:spacing w:after="160" w:line="259" w:lineRule="auto"/>
      <w:ind w:left="0" w:right="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pPr>
      <w:spacing w:after="160" w:line="259" w:lineRule="auto"/>
      <w:ind w:left="0" w:right="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FB" w:rsidRDefault="003E31FB">
    <w:pPr>
      <w:spacing w:after="160" w:line="259" w:lineRule="auto"/>
      <w:ind w:left="0" w:righ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visibility:visible;mso-wrap-style:square" o:bullet="t">
        <v:imagedata r:id="rId1" o:title=""/>
      </v:shape>
    </w:pict>
  </w:numPicBullet>
  <w:abstractNum w:abstractNumId="0" w15:restartNumberingAfterBreak="0">
    <w:nsid w:val="01C80D49"/>
    <w:multiLevelType w:val="hybridMultilevel"/>
    <w:tmpl w:val="CDEA3C80"/>
    <w:lvl w:ilvl="0" w:tplc="6C72F4A0">
      <w:start w:val="2"/>
      <w:numFmt w:val="decimal"/>
      <w:lvlText w:val="%1."/>
      <w:lvlJc w:val="left"/>
      <w:pPr>
        <w:ind w:left="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28BC8E">
      <w:start w:val="1"/>
      <w:numFmt w:val="lowerLetter"/>
      <w:lvlText w:val="%2"/>
      <w:lvlJc w:val="left"/>
      <w:pPr>
        <w:ind w:left="1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343B00">
      <w:start w:val="1"/>
      <w:numFmt w:val="lowerRoman"/>
      <w:lvlText w:val="%3"/>
      <w:lvlJc w:val="left"/>
      <w:pPr>
        <w:ind w:left="2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DAE24C">
      <w:start w:val="1"/>
      <w:numFmt w:val="decimal"/>
      <w:lvlText w:val="%4"/>
      <w:lvlJc w:val="left"/>
      <w:pPr>
        <w:ind w:left="2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4A9EA0">
      <w:start w:val="1"/>
      <w:numFmt w:val="lowerLetter"/>
      <w:lvlText w:val="%5"/>
      <w:lvlJc w:val="left"/>
      <w:pPr>
        <w:ind w:left="3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C4C828">
      <w:start w:val="1"/>
      <w:numFmt w:val="lowerRoman"/>
      <w:lvlText w:val="%6"/>
      <w:lvlJc w:val="left"/>
      <w:pPr>
        <w:ind w:left="4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CE3210">
      <w:start w:val="1"/>
      <w:numFmt w:val="decimal"/>
      <w:lvlText w:val="%7"/>
      <w:lvlJc w:val="left"/>
      <w:pPr>
        <w:ind w:left="4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033CA">
      <w:start w:val="1"/>
      <w:numFmt w:val="lowerLetter"/>
      <w:lvlText w:val="%8"/>
      <w:lvlJc w:val="left"/>
      <w:pPr>
        <w:ind w:left="5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7A3ECE">
      <w:start w:val="1"/>
      <w:numFmt w:val="lowerRoman"/>
      <w:lvlText w:val="%9"/>
      <w:lvlJc w:val="left"/>
      <w:pPr>
        <w:ind w:left="6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7274B6"/>
    <w:multiLevelType w:val="multilevel"/>
    <w:tmpl w:val="50E61D52"/>
    <w:styleLink w:val="Styl1"/>
    <w:lvl w:ilvl="0">
      <w:start w:val="2"/>
      <w:numFmt w:val="decimal"/>
      <w:lvlText w:val="%1."/>
      <w:lvlJc w:val="left"/>
      <w:pPr>
        <w:ind w:left="411" w:hanging="360"/>
      </w:pPr>
      <w:rPr>
        <w:rFonts w:hint="default"/>
      </w:rPr>
    </w:lvl>
    <w:lvl w:ilvl="1">
      <w:start w:val="1"/>
      <w:numFmt w:val="decimal"/>
      <w:isLgl/>
      <w:lvlText w:val="%1.%2."/>
      <w:lvlJc w:val="left"/>
      <w:pPr>
        <w:ind w:left="459" w:hanging="408"/>
      </w:pPr>
      <w:rPr>
        <w:rFonts w:hint="default"/>
        <w:sz w:val="26"/>
      </w:rPr>
    </w:lvl>
    <w:lvl w:ilvl="2">
      <w:start w:val="1"/>
      <w:numFmt w:val="decimal"/>
      <w:isLgl/>
      <w:lvlText w:val="%1.%2.%3."/>
      <w:lvlJc w:val="left"/>
      <w:pPr>
        <w:ind w:left="771" w:hanging="720"/>
      </w:pPr>
      <w:rPr>
        <w:rFonts w:hint="default"/>
        <w:sz w:val="26"/>
      </w:rPr>
    </w:lvl>
    <w:lvl w:ilvl="3">
      <w:start w:val="1"/>
      <w:numFmt w:val="decimal"/>
      <w:isLgl/>
      <w:lvlText w:val="%1.%2.%3.%4."/>
      <w:lvlJc w:val="left"/>
      <w:pPr>
        <w:ind w:left="771" w:hanging="720"/>
      </w:pPr>
      <w:rPr>
        <w:rFonts w:hint="default"/>
        <w:sz w:val="26"/>
      </w:rPr>
    </w:lvl>
    <w:lvl w:ilvl="4">
      <w:start w:val="1"/>
      <w:numFmt w:val="decimal"/>
      <w:isLgl/>
      <w:lvlText w:val="%1.%2.%3.%4.%5."/>
      <w:lvlJc w:val="left"/>
      <w:pPr>
        <w:ind w:left="1131" w:hanging="1080"/>
      </w:pPr>
      <w:rPr>
        <w:rFonts w:hint="default"/>
        <w:sz w:val="26"/>
      </w:rPr>
    </w:lvl>
    <w:lvl w:ilvl="5">
      <w:start w:val="1"/>
      <w:numFmt w:val="decimal"/>
      <w:isLgl/>
      <w:lvlText w:val="%1.%2.%3.%4.%5.%6."/>
      <w:lvlJc w:val="left"/>
      <w:pPr>
        <w:ind w:left="1131" w:hanging="1080"/>
      </w:pPr>
      <w:rPr>
        <w:rFonts w:hint="default"/>
        <w:sz w:val="26"/>
      </w:rPr>
    </w:lvl>
    <w:lvl w:ilvl="6">
      <w:start w:val="1"/>
      <w:numFmt w:val="decimal"/>
      <w:isLgl/>
      <w:lvlText w:val="%1.%2.%3.%4.%5.%6.%7."/>
      <w:lvlJc w:val="left"/>
      <w:pPr>
        <w:ind w:left="1491" w:hanging="1440"/>
      </w:pPr>
      <w:rPr>
        <w:rFonts w:hint="default"/>
        <w:sz w:val="26"/>
      </w:rPr>
    </w:lvl>
    <w:lvl w:ilvl="7">
      <w:start w:val="1"/>
      <w:numFmt w:val="decimal"/>
      <w:isLgl/>
      <w:lvlText w:val="%1.%2.%3.%4.%5.%6.%7.%8."/>
      <w:lvlJc w:val="left"/>
      <w:pPr>
        <w:ind w:left="1491" w:hanging="1440"/>
      </w:pPr>
      <w:rPr>
        <w:rFonts w:hint="default"/>
        <w:sz w:val="26"/>
      </w:rPr>
    </w:lvl>
    <w:lvl w:ilvl="8">
      <w:start w:val="1"/>
      <w:numFmt w:val="decimal"/>
      <w:isLgl/>
      <w:lvlText w:val="%1.%2.%3.%4.%5.%6.%7.%8.%9."/>
      <w:lvlJc w:val="left"/>
      <w:pPr>
        <w:ind w:left="1851" w:hanging="1800"/>
      </w:pPr>
      <w:rPr>
        <w:rFonts w:hint="default"/>
        <w:sz w:val="26"/>
      </w:rPr>
    </w:lvl>
  </w:abstractNum>
  <w:abstractNum w:abstractNumId="2" w15:restartNumberingAfterBreak="0">
    <w:nsid w:val="02E2379D"/>
    <w:multiLevelType w:val="hybridMultilevel"/>
    <w:tmpl w:val="A7144FB4"/>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3" w15:restartNumberingAfterBreak="0">
    <w:nsid w:val="03EC3523"/>
    <w:multiLevelType w:val="hybridMultilevel"/>
    <w:tmpl w:val="70BAF0EE"/>
    <w:lvl w:ilvl="0" w:tplc="8F0070A2">
      <w:start w:val="1"/>
      <w:numFmt w:val="bullet"/>
      <w:lvlText w:val=""/>
      <w:lvlPicBulletId w:val="0"/>
      <w:lvlJc w:val="left"/>
      <w:pPr>
        <w:tabs>
          <w:tab w:val="num" w:pos="720"/>
        </w:tabs>
        <w:ind w:left="720" w:hanging="360"/>
      </w:pPr>
      <w:rPr>
        <w:rFonts w:ascii="Symbol" w:hAnsi="Symbol" w:hint="default"/>
      </w:rPr>
    </w:lvl>
    <w:lvl w:ilvl="1" w:tplc="82F44AC8" w:tentative="1">
      <w:start w:val="1"/>
      <w:numFmt w:val="bullet"/>
      <w:lvlText w:val=""/>
      <w:lvlJc w:val="left"/>
      <w:pPr>
        <w:tabs>
          <w:tab w:val="num" w:pos="1440"/>
        </w:tabs>
        <w:ind w:left="1440" w:hanging="360"/>
      </w:pPr>
      <w:rPr>
        <w:rFonts w:ascii="Symbol" w:hAnsi="Symbol" w:hint="default"/>
      </w:rPr>
    </w:lvl>
    <w:lvl w:ilvl="2" w:tplc="28FCD2FA" w:tentative="1">
      <w:start w:val="1"/>
      <w:numFmt w:val="bullet"/>
      <w:lvlText w:val=""/>
      <w:lvlJc w:val="left"/>
      <w:pPr>
        <w:tabs>
          <w:tab w:val="num" w:pos="2160"/>
        </w:tabs>
        <w:ind w:left="2160" w:hanging="360"/>
      </w:pPr>
      <w:rPr>
        <w:rFonts w:ascii="Symbol" w:hAnsi="Symbol" w:hint="default"/>
      </w:rPr>
    </w:lvl>
    <w:lvl w:ilvl="3" w:tplc="5E3EDA94" w:tentative="1">
      <w:start w:val="1"/>
      <w:numFmt w:val="bullet"/>
      <w:lvlText w:val=""/>
      <w:lvlJc w:val="left"/>
      <w:pPr>
        <w:tabs>
          <w:tab w:val="num" w:pos="2880"/>
        </w:tabs>
        <w:ind w:left="2880" w:hanging="360"/>
      </w:pPr>
      <w:rPr>
        <w:rFonts w:ascii="Symbol" w:hAnsi="Symbol" w:hint="default"/>
      </w:rPr>
    </w:lvl>
    <w:lvl w:ilvl="4" w:tplc="1E806AD8" w:tentative="1">
      <w:start w:val="1"/>
      <w:numFmt w:val="bullet"/>
      <w:lvlText w:val=""/>
      <w:lvlJc w:val="left"/>
      <w:pPr>
        <w:tabs>
          <w:tab w:val="num" w:pos="3600"/>
        </w:tabs>
        <w:ind w:left="3600" w:hanging="360"/>
      </w:pPr>
      <w:rPr>
        <w:rFonts w:ascii="Symbol" w:hAnsi="Symbol" w:hint="default"/>
      </w:rPr>
    </w:lvl>
    <w:lvl w:ilvl="5" w:tplc="7CA2B99A" w:tentative="1">
      <w:start w:val="1"/>
      <w:numFmt w:val="bullet"/>
      <w:lvlText w:val=""/>
      <w:lvlJc w:val="left"/>
      <w:pPr>
        <w:tabs>
          <w:tab w:val="num" w:pos="4320"/>
        </w:tabs>
        <w:ind w:left="4320" w:hanging="360"/>
      </w:pPr>
      <w:rPr>
        <w:rFonts w:ascii="Symbol" w:hAnsi="Symbol" w:hint="default"/>
      </w:rPr>
    </w:lvl>
    <w:lvl w:ilvl="6" w:tplc="DE388940" w:tentative="1">
      <w:start w:val="1"/>
      <w:numFmt w:val="bullet"/>
      <w:lvlText w:val=""/>
      <w:lvlJc w:val="left"/>
      <w:pPr>
        <w:tabs>
          <w:tab w:val="num" w:pos="5040"/>
        </w:tabs>
        <w:ind w:left="5040" w:hanging="360"/>
      </w:pPr>
      <w:rPr>
        <w:rFonts w:ascii="Symbol" w:hAnsi="Symbol" w:hint="default"/>
      </w:rPr>
    </w:lvl>
    <w:lvl w:ilvl="7" w:tplc="CDCE124C" w:tentative="1">
      <w:start w:val="1"/>
      <w:numFmt w:val="bullet"/>
      <w:lvlText w:val=""/>
      <w:lvlJc w:val="left"/>
      <w:pPr>
        <w:tabs>
          <w:tab w:val="num" w:pos="5760"/>
        </w:tabs>
        <w:ind w:left="5760" w:hanging="360"/>
      </w:pPr>
      <w:rPr>
        <w:rFonts w:ascii="Symbol" w:hAnsi="Symbol" w:hint="default"/>
      </w:rPr>
    </w:lvl>
    <w:lvl w:ilvl="8" w:tplc="3B92A3F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AD125B9"/>
    <w:multiLevelType w:val="hybridMultilevel"/>
    <w:tmpl w:val="A8427FE6"/>
    <w:lvl w:ilvl="0" w:tplc="DAB4E8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846728"/>
    <w:multiLevelType w:val="hybridMultilevel"/>
    <w:tmpl w:val="C2AE3E48"/>
    <w:lvl w:ilvl="0" w:tplc="9B1AB282">
      <w:start w:val="1"/>
      <w:numFmt w:val="decimal"/>
      <w:lvlText w:val="%1."/>
      <w:lvlJc w:val="left"/>
      <w:pPr>
        <w:ind w:left="411" w:hanging="360"/>
      </w:pPr>
      <w:rPr>
        <w:rFonts w:hint="default"/>
      </w:rPr>
    </w:lvl>
    <w:lvl w:ilvl="1" w:tplc="04150019" w:tentative="1">
      <w:start w:val="1"/>
      <w:numFmt w:val="lowerLetter"/>
      <w:lvlText w:val="%2."/>
      <w:lvlJc w:val="left"/>
      <w:pPr>
        <w:ind w:left="1131" w:hanging="360"/>
      </w:pPr>
    </w:lvl>
    <w:lvl w:ilvl="2" w:tplc="0415001B" w:tentative="1">
      <w:start w:val="1"/>
      <w:numFmt w:val="lowerRoman"/>
      <w:lvlText w:val="%3."/>
      <w:lvlJc w:val="right"/>
      <w:pPr>
        <w:ind w:left="1851" w:hanging="180"/>
      </w:pPr>
    </w:lvl>
    <w:lvl w:ilvl="3" w:tplc="0415000F" w:tentative="1">
      <w:start w:val="1"/>
      <w:numFmt w:val="decimal"/>
      <w:lvlText w:val="%4."/>
      <w:lvlJc w:val="left"/>
      <w:pPr>
        <w:ind w:left="2571" w:hanging="360"/>
      </w:pPr>
    </w:lvl>
    <w:lvl w:ilvl="4" w:tplc="04150019" w:tentative="1">
      <w:start w:val="1"/>
      <w:numFmt w:val="lowerLetter"/>
      <w:lvlText w:val="%5."/>
      <w:lvlJc w:val="left"/>
      <w:pPr>
        <w:ind w:left="3291" w:hanging="360"/>
      </w:pPr>
    </w:lvl>
    <w:lvl w:ilvl="5" w:tplc="0415001B" w:tentative="1">
      <w:start w:val="1"/>
      <w:numFmt w:val="lowerRoman"/>
      <w:lvlText w:val="%6."/>
      <w:lvlJc w:val="right"/>
      <w:pPr>
        <w:ind w:left="4011" w:hanging="180"/>
      </w:pPr>
    </w:lvl>
    <w:lvl w:ilvl="6" w:tplc="0415000F" w:tentative="1">
      <w:start w:val="1"/>
      <w:numFmt w:val="decimal"/>
      <w:lvlText w:val="%7."/>
      <w:lvlJc w:val="left"/>
      <w:pPr>
        <w:ind w:left="4731" w:hanging="360"/>
      </w:pPr>
    </w:lvl>
    <w:lvl w:ilvl="7" w:tplc="04150019" w:tentative="1">
      <w:start w:val="1"/>
      <w:numFmt w:val="lowerLetter"/>
      <w:lvlText w:val="%8."/>
      <w:lvlJc w:val="left"/>
      <w:pPr>
        <w:ind w:left="5451" w:hanging="360"/>
      </w:pPr>
    </w:lvl>
    <w:lvl w:ilvl="8" w:tplc="0415001B" w:tentative="1">
      <w:start w:val="1"/>
      <w:numFmt w:val="lowerRoman"/>
      <w:lvlText w:val="%9."/>
      <w:lvlJc w:val="right"/>
      <w:pPr>
        <w:ind w:left="6171" w:hanging="180"/>
      </w:pPr>
    </w:lvl>
  </w:abstractNum>
  <w:abstractNum w:abstractNumId="6" w15:restartNumberingAfterBreak="0">
    <w:nsid w:val="0DB04BAD"/>
    <w:multiLevelType w:val="hybridMultilevel"/>
    <w:tmpl w:val="AECC51C6"/>
    <w:lvl w:ilvl="0" w:tplc="A69894A2">
      <w:start w:val="1"/>
      <w:numFmt w:val="decimal"/>
      <w:lvlText w:val="%1)"/>
      <w:lvlJc w:val="left"/>
      <w:pPr>
        <w:ind w:left="360" w:hanging="360"/>
      </w:pPr>
    </w:lvl>
    <w:lvl w:ilvl="1" w:tplc="A3A0C4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F7B0F06"/>
    <w:multiLevelType w:val="multilevel"/>
    <w:tmpl w:val="50E61D52"/>
    <w:lvl w:ilvl="0">
      <w:start w:val="1"/>
      <w:numFmt w:val="decimal"/>
      <w:lvlText w:val="%1."/>
      <w:lvlJc w:val="left"/>
      <w:pPr>
        <w:ind w:left="411" w:hanging="360"/>
      </w:pPr>
      <w:rPr>
        <w:rFonts w:hint="default"/>
      </w:rPr>
    </w:lvl>
    <w:lvl w:ilvl="1">
      <w:start w:val="1"/>
      <w:numFmt w:val="decimal"/>
      <w:isLgl/>
      <w:lvlText w:val="%1.%2."/>
      <w:lvlJc w:val="left"/>
      <w:pPr>
        <w:ind w:left="459" w:hanging="408"/>
      </w:pPr>
      <w:rPr>
        <w:rFonts w:hint="default"/>
        <w:sz w:val="26"/>
      </w:rPr>
    </w:lvl>
    <w:lvl w:ilvl="2">
      <w:start w:val="1"/>
      <w:numFmt w:val="decimal"/>
      <w:isLgl/>
      <w:lvlText w:val="%1.%2.%3."/>
      <w:lvlJc w:val="left"/>
      <w:pPr>
        <w:ind w:left="771" w:hanging="720"/>
      </w:pPr>
      <w:rPr>
        <w:rFonts w:hint="default"/>
        <w:sz w:val="26"/>
      </w:rPr>
    </w:lvl>
    <w:lvl w:ilvl="3">
      <w:start w:val="1"/>
      <w:numFmt w:val="decimal"/>
      <w:isLgl/>
      <w:lvlText w:val="%1.%2.%3.%4."/>
      <w:lvlJc w:val="left"/>
      <w:pPr>
        <w:ind w:left="771" w:hanging="720"/>
      </w:pPr>
      <w:rPr>
        <w:rFonts w:hint="default"/>
        <w:sz w:val="26"/>
      </w:rPr>
    </w:lvl>
    <w:lvl w:ilvl="4">
      <w:start w:val="1"/>
      <w:numFmt w:val="decimal"/>
      <w:isLgl/>
      <w:lvlText w:val="%1.%2.%3.%4.%5."/>
      <w:lvlJc w:val="left"/>
      <w:pPr>
        <w:ind w:left="1131" w:hanging="1080"/>
      </w:pPr>
      <w:rPr>
        <w:rFonts w:hint="default"/>
        <w:sz w:val="26"/>
      </w:rPr>
    </w:lvl>
    <w:lvl w:ilvl="5">
      <w:start w:val="1"/>
      <w:numFmt w:val="decimal"/>
      <w:isLgl/>
      <w:lvlText w:val="%1.%2.%3.%4.%5.%6."/>
      <w:lvlJc w:val="left"/>
      <w:pPr>
        <w:ind w:left="1131" w:hanging="1080"/>
      </w:pPr>
      <w:rPr>
        <w:rFonts w:hint="default"/>
        <w:sz w:val="26"/>
      </w:rPr>
    </w:lvl>
    <w:lvl w:ilvl="6">
      <w:start w:val="1"/>
      <w:numFmt w:val="decimal"/>
      <w:isLgl/>
      <w:lvlText w:val="%1.%2.%3.%4.%5.%6.%7."/>
      <w:lvlJc w:val="left"/>
      <w:pPr>
        <w:ind w:left="1491" w:hanging="1440"/>
      </w:pPr>
      <w:rPr>
        <w:rFonts w:hint="default"/>
        <w:sz w:val="26"/>
      </w:rPr>
    </w:lvl>
    <w:lvl w:ilvl="7">
      <w:start w:val="1"/>
      <w:numFmt w:val="decimal"/>
      <w:isLgl/>
      <w:lvlText w:val="%1.%2.%3.%4.%5.%6.%7.%8."/>
      <w:lvlJc w:val="left"/>
      <w:pPr>
        <w:ind w:left="1491" w:hanging="1440"/>
      </w:pPr>
      <w:rPr>
        <w:rFonts w:hint="default"/>
        <w:sz w:val="26"/>
      </w:rPr>
    </w:lvl>
    <w:lvl w:ilvl="8">
      <w:start w:val="1"/>
      <w:numFmt w:val="decimal"/>
      <w:isLgl/>
      <w:lvlText w:val="%1.%2.%3.%4.%5.%6.%7.%8.%9."/>
      <w:lvlJc w:val="left"/>
      <w:pPr>
        <w:ind w:left="1851" w:hanging="1800"/>
      </w:pPr>
      <w:rPr>
        <w:rFonts w:hint="default"/>
        <w:sz w:val="26"/>
      </w:rPr>
    </w:lvl>
  </w:abstractNum>
  <w:abstractNum w:abstractNumId="8" w15:restartNumberingAfterBreak="0">
    <w:nsid w:val="109546E1"/>
    <w:multiLevelType w:val="hybridMultilevel"/>
    <w:tmpl w:val="B330AC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1DC49D1"/>
    <w:multiLevelType w:val="hybridMultilevel"/>
    <w:tmpl w:val="4CBAEB06"/>
    <w:lvl w:ilvl="0" w:tplc="0415000F">
      <w:start w:val="1"/>
      <w:numFmt w:val="decimal"/>
      <w:lvlText w:val="%1."/>
      <w:lvlJc w:val="left"/>
      <w:pPr>
        <w:ind w:left="386" w:hanging="360"/>
      </w:pPr>
    </w:lvl>
    <w:lvl w:ilvl="1" w:tplc="04150019" w:tentative="1">
      <w:start w:val="1"/>
      <w:numFmt w:val="lowerLetter"/>
      <w:lvlText w:val="%2."/>
      <w:lvlJc w:val="left"/>
      <w:pPr>
        <w:ind w:left="1106" w:hanging="360"/>
      </w:pPr>
    </w:lvl>
    <w:lvl w:ilvl="2" w:tplc="0415001B" w:tentative="1">
      <w:start w:val="1"/>
      <w:numFmt w:val="lowerRoman"/>
      <w:lvlText w:val="%3."/>
      <w:lvlJc w:val="right"/>
      <w:pPr>
        <w:ind w:left="1826" w:hanging="180"/>
      </w:pPr>
    </w:lvl>
    <w:lvl w:ilvl="3" w:tplc="0415000F" w:tentative="1">
      <w:start w:val="1"/>
      <w:numFmt w:val="decimal"/>
      <w:lvlText w:val="%4."/>
      <w:lvlJc w:val="left"/>
      <w:pPr>
        <w:ind w:left="2546" w:hanging="360"/>
      </w:pPr>
    </w:lvl>
    <w:lvl w:ilvl="4" w:tplc="04150019" w:tentative="1">
      <w:start w:val="1"/>
      <w:numFmt w:val="lowerLetter"/>
      <w:lvlText w:val="%5."/>
      <w:lvlJc w:val="left"/>
      <w:pPr>
        <w:ind w:left="3266" w:hanging="360"/>
      </w:pPr>
    </w:lvl>
    <w:lvl w:ilvl="5" w:tplc="0415001B" w:tentative="1">
      <w:start w:val="1"/>
      <w:numFmt w:val="lowerRoman"/>
      <w:lvlText w:val="%6."/>
      <w:lvlJc w:val="right"/>
      <w:pPr>
        <w:ind w:left="3986" w:hanging="180"/>
      </w:pPr>
    </w:lvl>
    <w:lvl w:ilvl="6" w:tplc="0415000F" w:tentative="1">
      <w:start w:val="1"/>
      <w:numFmt w:val="decimal"/>
      <w:lvlText w:val="%7."/>
      <w:lvlJc w:val="left"/>
      <w:pPr>
        <w:ind w:left="4706" w:hanging="360"/>
      </w:pPr>
    </w:lvl>
    <w:lvl w:ilvl="7" w:tplc="04150019" w:tentative="1">
      <w:start w:val="1"/>
      <w:numFmt w:val="lowerLetter"/>
      <w:lvlText w:val="%8."/>
      <w:lvlJc w:val="left"/>
      <w:pPr>
        <w:ind w:left="5426" w:hanging="360"/>
      </w:pPr>
    </w:lvl>
    <w:lvl w:ilvl="8" w:tplc="0415001B" w:tentative="1">
      <w:start w:val="1"/>
      <w:numFmt w:val="lowerRoman"/>
      <w:lvlText w:val="%9."/>
      <w:lvlJc w:val="right"/>
      <w:pPr>
        <w:ind w:left="6146" w:hanging="180"/>
      </w:pPr>
    </w:lvl>
  </w:abstractNum>
  <w:abstractNum w:abstractNumId="10" w15:restartNumberingAfterBreak="0">
    <w:nsid w:val="182F79D0"/>
    <w:multiLevelType w:val="hybridMultilevel"/>
    <w:tmpl w:val="12C0B2C6"/>
    <w:lvl w:ilvl="0" w:tplc="0A9AF13C">
      <w:start w:val="1"/>
      <w:numFmt w:val="decimal"/>
      <w:lvlText w:val="%1."/>
      <w:lvlJc w:val="left"/>
      <w:pPr>
        <w:ind w:left="452" w:hanging="360"/>
      </w:pPr>
      <w:rPr>
        <w:rFonts w:hint="default"/>
      </w:rPr>
    </w:lvl>
    <w:lvl w:ilvl="1" w:tplc="04150019" w:tentative="1">
      <w:start w:val="1"/>
      <w:numFmt w:val="lowerLetter"/>
      <w:lvlText w:val="%2."/>
      <w:lvlJc w:val="left"/>
      <w:pPr>
        <w:ind w:left="1172" w:hanging="360"/>
      </w:pPr>
    </w:lvl>
    <w:lvl w:ilvl="2" w:tplc="0415001B" w:tentative="1">
      <w:start w:val="1"/>
      <w:numFmt w:val="lowerRoman"/>
      <w:lvlText w:val="%3."/>
      <w:lvlJc w:val="right"/>
      <w:pPr>
        <w:ind w:left="1892" w:hanging="180"/>
      </w:pPr>
    </w:lvl>
    <w:lvl w:ilvl="3" w:tplc="0415000F" w:tentative="1">
      <w:start w:val="1"/>
      <w:numFmt w:val="decimal"/>
      <w:lvlText w:val="%4."/>
      <w:lvlJc w:val="left"/>
      <w:pPr>
        <w:ind w:left="2612" w:hanging="360"/>
      </w:pPr>
    </w:lvl>
    <w:lvl w:ilvl="4" w:tplc="04150019" w:tentative="1">
      <w:start w:val="1"/>
      <w:numFmt w:val="lowerLetter"/>
      <w:lvlText w:val="%5."/>
      <w:lvlJc w:val="left"/>
      <w:pPr>
        <w:ind w:left="3332" w:hanging="360"/>
      </w:pPr>
    </w:lvl>
    <w:lvl w:ilvl="5" w:tplc="0415001B" w:tentative="1">
      <w:start w:val="1"/>
      <w:numFmt w:val="lowerRoman"/>
      <w:lvlText w:val="%6."/>
      <w:lvlJc w:val="right"/>
      <w:pPr>
        <w:ind w:left="4052" w:hanging="180"/>
      </w:pPr>
    </w:lvl>
    <w:lvl w:ilvl="6" w:tplc="0415000F" w:tentative="1">
      <w:start w:val="1"/>
      <w:numFmt w:val="decimal"/>
      <w:lvlText w:val="%7."/>
      <w:lvlJc w:val="left"/>
      <w:pPr>
        <w:ind w:left="4772" w:hanging="360"/>
      </w:pPr>
    </w:lvl>
    <w:lvl w:ilvl="7" w:tplc="04150019" w:tentative="1">
      <w:start w:val="1"/>
      <w:numFmt w:val="lowerLetter"/>
      <w:lvlText w:val="%8."/>
      <w:lvlJc w:val="left"/>
      <w:pPr>
        <w:ind w:left="5492" w:hanging="360"/>
      </w:pPr>
    </w:lvl>
    <w:lvl w:ilvl="8" w:tplc="0415001B" w:tentative="1">
      <w:start w:val="1"/>
      <w:numFmt w:val="lowerRoman"/>
      <w:lvlText w:val="%9."/>
      <w:lvlJc w:val="right"/>
      <w:pPr>
        <w:ind w:left="6212" w:hanging="180"/>
      </w:pPr>
    </w:lvl>
  </w:abstractNum>
  <w:abstractNum w:abstractNumId="11" w15:restartNumberingAfterBreak="0">
    <w:nsid w:val="1A420AE8"/>
    <w:multiLevelType w:val="hybridMultilevel"/>
    <w:tmpl w:val="21FE8B6A"/>
    <w:lvl w:ilvl="0" w:tplc="04150011">
      <w:start w:val="1"/>
      <w:numFmt w:val="decimal"/>
      <w:lvlText w:val="%1)"/>
      <w:lvlJc w:val="left"/>
      <w:pPr>
        <w:ind w:left="388" w:hanging="360"/>
      </w:pPr>
      <w:rPr>
        <w:rFonts w:hint="default"/>
      </w:rPr>
    </w:lvl>
    <w:lvl w:ilvl="1" w:tplc="04150003" w:tentative="1">
      <w:start w:val="1"/>
      <w:numFmt w:val="bullet"/>
      <w:lvlText w:val="o"/>
      <w:lvlJc w:val="left"/>
      <w:pPr>
        <w:ind w:left="1108" w:hanging="360"/>
      </w:pPr>
      <w:rPr>
        <w:rFonts w:ascii="Courier New" w:hAnsi="Courier New" w:cs="Courier New" w:hint="default"/>
      </w:rPr>
    </w:lvl>
    <w:lvl w:ilvl="2" w:tplc="04150005" w:tentative="1">
      <w:start w:val="1"/>
      <w:numFmt w:val="bullet"/>
      <w:lvlText w:val=""/>
      <w:lvlJc w:val="left"/>
      <w:pPr>
        <w:ind w:left="1828" w:hanging="360"/>
      </w:pPr>
      <w:rPr>
        <w:rFonts w:ascii="Wingdings" w:hAnsi="Wingdings" w:hint="default"/>
      </w:rPr>
    </w:lvl>
    <w:lvl w:ilvl="3" w:tplc="04150001" w:tentative="1">
      <w:start w:val="1"/>
      <w:numFmt w:val="bullet"/>
      <w:lvlText w:val=""/>
      <w:lvlJc w:val="left"/>
      <w:pPr>
        <w:ind w:left="2548" w:hanging="360"/>
      </w:pPr>
      <w:rPr>
        <w:rFonts w:ascii="Symbol" w:hAnsi="Symbol" w:hint="default"/>
      </w:rPr>
    </w:lvl>
    <w:lvl w:ilvl="4" w:tplc="04150003" w:tentative="1">
      <w:start w:val="1"/>
      <w:numFmt w:val="bullet"/>
      <w:lvlText w:val="o"/>
      <w:lvlJc w:val="left"/>
      <w:pPr>
        <w:ind w:left="3268" w:hanging="360"/>
      </w:pPr>
      <w:rPr>
        <w:rFonts w:ascii="Courier New" w:hAnsi="Courier New" w:cs="Courier New" w:hint="default"/>
      </w:rPr>
    </w:lvl>
    <w:lvl w:ilvl="5" w:tplc="04150005" w:tentative="1">
      <w:start w:val="1"/>
      <w:numFmt w:val="bullet"/>
      <w:lvlText w:val=""/>
      <w:lvlJc w:val="left"/>
      <w:pPr>
        <w:ind w:left="3988" w:hanging="360"/>
      </w:pPr>
      <w:rPr>
        <w:rFonts w:ascii="Wingdings" w:hAnsi="Wingdings" w:hint="default"/>
      </w:rPr>
    </w:lvl>
    <w:lvl w:ilvl="6" w:tplc="04150001" w:tentative="1">
      <w:start w:val="1"/>
      <w:numFmt w:val="bullet"/>
      <w:lvlText w:val=""/>
      <w:lvlJc w:val="left"/>
      <w:pPr>
        <w:ind w:left="4708" w:hanging="360"/>
      </w:pPr>
      <w:rPr>
        <w:rFonts w:ascii="Symbol" w:hAnsi="Symbol" w:hint="default"/>
      </w:rPr>
    </w:lvl>
    <w:lvl w:ilvl="7" w:tplc="04150003" w:tentative="1">
      <w:start w:val="1"/>
      <w:numFmt w:val="bullet"/>
      <w:lvlText w:val="o"/>
      <w:lvlJc w:val="left"/>
      <w:pPr>
        <w:ind w:left="5428" w:hanging="360"/>
      </w:pPr>
      <w:rPr>
        <w:rFonts w:ascii="Courier New" w:hAnsi="Courier New" w:cs="Courier New" w:hint="default"/>
      </w:rPr>
    </w:lvl>
    <w:lvl w:ilvl="8" w:tplc="04150005" w:tentative="1">
      <w:start w:val="1"/>
      <w:numFmt w:val="bullet"/>
      <w:lvlText w:val=""/>
      <w:lvlJc w:val="left"/>
      <w:pPr>
        <w:ind w:left="6148" w:hanging="360"/>
      </w:pPr>
      <w:rPr>
        <w:rFonts w:ascii="Wingdings" w:hAnsi="Wingdings" w:hint="default"/>
      </w:rPr>
    </w:lvl>
  </w:abstractNum>
  <w:abstractNum w:abstractNumId="12" w15:restartNumberingAfterBreak="0">
    <w:nsid w:val="1AC34F59"/>
    <w:multiLevelType w:val="hybridMultilevel"/>
    <w:tmpl w:val="2DD82446"/>
    <w:lvl w:ilvl="0" w:tplc="04150001">
      <w:start w:val="1"/>
      <w:numFmt w:val="bullet"/>
      <w:lvlText w:val=""/>
      <w:lvlJc w:val="left"/>
      <w:pPr>
        <w:ind w:left="386" w:hanging="360"/>
      </w:pPr>
      <w:rPr>
        <w:rFonts w:ascii="Symbol" w:hAnsi="Symbol" w:hint="default"/>
      </w:rPr>
    </w:lvl>
    <w:lvl w:ilvl="1" w:tplc="04150003" w:tentative="1">
      <w:start w:val="1"/>
      <w:numFmt w:val="bullet"/>
      <w:lvlText w:val="o"/>
      <w:lvlJc w:val="left"/>
      <w:pPr>
        <w:ind w:left="1106" w:hanging="360"/>
      </w:pPr>
      <w:rPr>
        <w:rFonts w:ascii="Courier New" w:hAnsi="Courier New" w:cs="Courier New" w:hint="default"/>
      </w:rPr>
    </w:lvl>
    <w:lvl w:ilvl="2" w:tplc="04150005" w:tentative="1">
      <w:start w:val="1"/>
      <w:numFmt w:val="bullet"/>
      <w:lvlText w:val=""/>
      <w:lvlJc w:val="left"/>
      <w:pPr>
        <w:ind w:left="1826" w:hanging="360"/>
      </w:pPr>
      <w:rPr>
        <w:rFonts w:ascii="Wingdings" w:hAnsi="Wingdings" w:hint="default"/>
      </w:rPr>
    </w:lvl>
    <w:lvl w:ilvl="3" w:tplc="04150001" w:tentative="1">
      <w:start w:val="1"/>
      <w:numFmt w:val="bullet"/>
      <w:lvlText w:val=""/>
      <w:lvlJc w:val="left"/>
      <w:pPr>
        <w:ind w:left="2546" w:hanging="360"/>
      </w:pPr>
      <w:rPr>
        <w:rFonts w:ascii="Symbol" w:hAnsi="Symbol" w:hint="default"/>
      </w:rPr>
    </w:lvl>
    <w:lvl w:ilvl="4" w:tplc="04150003" w:tentative="1">
      <w:start w:val="1"/>
      <w:numFmt w:val="bullet"/>
      <w:lvlText w:val="o"/>
      <w:lvlJc w:val="left"/>
      <w:pPr>
        <w:ind w:left="3266" w:hanging="360"/>
      </w:pPr>
      <w:rPr>
        <w:rFonts w:ascii="Courier New" w:hAnsi="Courier New" w:cs="Courier New" w:hint="default"/>
      </w:rPr>
    </w:lvl>
    <w:lvl w:ilvl="5" w:tplc="04150005" w:tentative="1">
      <w:start w:val="1"/>
      <w:numFmt w:val="bullet"/>
      <w:lvlText w:val=""/>
      <w:lvlJc w:val="left"/>
      <w:pPr>
        <w:ind w:left="3986" w:hanging="360"/>
      </w:pPr>
      <w:rPr>
        <w:rFonts w:ascii="Wingdings" w:hAnsi="Wingdings" w:hint="default"/>
      </w:rPr>
    </w:lvl>
    <w:lvl w:ilvl="6" w:tplc="04150001" w:tentative="1">
      <w:start w:val="1"/>
      <w:numFmt w:val="bullet"/>
      <w:lvlText w:val=""/>
      <w:lvlJc w:val="left"/>
      <w:pPr>
        <w:ind w:left="4706" w:hanging="360"/>
      </w:pPr>
      <w:rPr>
        <w:rFonts w:ascii="Symbol" w:hAnsi="Symbol" w:hint="default"/>
      </w:rPr>
    </w:lvl>
    <w:lvl w:ilvl="7" w:tplc="04150003" w:tentative="1">
      <w:start w:val="1"/>
      <w:numFmt w:val="bullet"/>
      <w:lvlText w:val="o"/>
      <w:lvlJc w:val="left"/>
      <w:pPr>
        <w:ind w:left="5426" w:hanging="360"/>
      </w:pPr>
      <w:rPr>
        <w:rFonts w:ascii="Courier New" w:hAnsi="Courier New" w:cs="Courier New" w:hint="default"/>
      </w:rPr>
    </w:lvl>
    <w:lvl w:ilvl="8" w:tplc="04150005" w:tentative="1">
      <w:start w:val="1"/>
      <w:numFmt w:val="bullet"/>
      <w:lvlText w:val=""/>
      <w:lvlJc w:val="left"/>
      <w:pPr>
        <w:ind w:left="6146" w:hanging="360"/>
      </w:pPr>
      <w:rPr>
        <w:rFonts w:ascii="Wingdings" w:hAnsi="Wingdings" w:hint="default"/>
      </w:rPr>
    </w:lvl>
  </w:abstractNum>
  <w:abstractNum w:abstractNumId="13" w15:restartNumberingAfterBreak="0">
    <w:nsid w:val="1DE17414"/>
    <w:multiLevelType w:val="hybridMultilevel"/>
    <w:tmpl w:val="0D1C5122"/>
    <w:lvl w:ilvl="0" w:tplc="04150001">
      <w:start w:val="1"/>
      <w:numFmt w:val="bullet"/>
      <w:lvlText w:val=""/>
      <w:lvlJc w:val="left"/>
      <w:pPr>
        <w:ind w:left="411" w:hanging="360"/>
      </w:pPr>
      <w:rPr>
        <w:rFonts w:ascii="Symbol" w:hAnsi="Symbol" w:hint="default"/>
      </w:rPr>
    </w:lvl>
    <w:lvl w:ilvl="1" w:tplc="04150003">
      <w:start w:val="1"/>
      <w:numFmt w:val="bullet"/>
      <w:lvlText w:val="o"/>
      <w:lvlJc w:val="left"/>
      <w:pPr>
        <w:ind w:left="1131" w:hanging="360"/>
      </w:pPr>
      <w:rPr>
        <w:rFonts w:ascii="Courier New" w:hAnsi="Courier New" w:cs="Courier New" w:hint="default"/>
      </w:rPr>
    </w:lvl>
    <w:lvl w:ilvl="2" w:tplc="04150005" w:tentative="1">
      <w:start w:val="1"/>
      <w:numFmt w:val="bullet"/>
      <w:lvlText w:val=""/>
      <w:lvlJc w:val="left"/>
      <w:pPr>
        <w:ind w:left="1851" w:hanging="360"/>
      </w:pPr>
      <w:rPr>
        <w:rFonts w:ascii="Wingdings" w:hAnsi="Wingdings" w:hint="default"/>
      </w:rPr>
    </w:lvl>
    <w:lvl w:ilvl="3" w:tplc="04150001" w:tentative="1">
      <w:start w:val="1"/>
      <w:numFmt w:val="bullet"/>
      <w:lvlText w:val=""/>
      <w:lvlJc w:val="left"/>
      <w:pPr>
        <w:ind w:left="2571" w:hanging="360"/>
      </w:pPr>
      <w:rPr>
        <w:rFonts w:ascii="Symbol" w:hAnsi="Symbol" w:hint="default"/>
      </w:rPr>
    </w:lvl>
    <w:lvl w:ilvl="4" w:tplc="04150003" w:tentative="1">
      <w:start w:val="1"/>
      <w:numFmt w:val="bullet"/>
      <w:lvlText w:val="o"/>
      <w:lvlJc w:val="left"/>
      <w:pPr>
        <w:ind w:left="3291" w:hanging="360"/>
      </w:pPr>
      <w:rPr>
        <w:rFonts w:ascii="Courier New" w:hAnsi="Courier New" w:cs="Courier New" w:hint="default"/>
      </w:rPr>
    </w:lvl>
    <w:lvl w:ilvl="5" w:tplc="04150005" w:tentative="1">
      <w:start w:val="1"/>
      <w:numFmt w:val="bullet"/>
      <w:lvlText w:val=""/>
      <w:lvlJc w:val="left"/>
      <w:pPr>
        <w:ind w:left="4011" w:hanging="360"/>
      </w:pPr>
      <w:rPr>
        <w:rFonts w:ascii="Wingdings" w:hAnsi="Wingdings" w:hint="default"/>
      </w:rPr>
    </w:lvl>
    <w:lvl w:ilvl="6" w:tplc="04150001" w:tentative="1">
      <w:start w:val="1"/>
      <w:numFmt w:val="bullet"/>
      <w:lvlText w:val=""/>
      <w:lvlJc w:val="left"/>
      <w:pPr>
        <w:ind w:left="4731" w:hanging="360"/>
      </w:pPr>
      <w:rPr>
        <w:rFonts w:ascii="Symbol" w:hAnsi="Symbol" w:hint="default"/>
      </w:rPr>
    </w:lvl>
    <w:lvl w:ilvl="7" w:tplc="04150003" w:tentative="1">
      <w:start w:val="1"/>
      <w:numFmt w:val="bullet"/>
      <w:lvlText w:val="o"/>
      <w:lvlJc w:val="left"/>
      <w:pPr>
        <w:ind w:left="5451" w:hanging="360"/>
      </w:pPr>
      <w:rPr>
        <w:rFonts w:ascii="Courier New" w:hAnsi="Courier New" w:cs="Courier New" w:hint="default"/>
      </w:rPr>
    </w:lvl>
    <w:lvl w:ilvl="8" w:tplc="04150005" w:tentative="1">
      <w:start w:val="1"/>
      <w:numFmt w:val="bullet"/>
      <w:lvlText w:val=""/>
      <w:lvlJc w:val="left"/>
      <w:pPr>
        <w:ind w:left="6171" w:hanging="360"/>
      </w:pPr>
      <w:rPr>
        <w:rFonts w:ascii="Wingdings" w:hAnsi="Wingdings" w:hint="default"/>
      </w:rPr>
    </w:lvl>
  </w:abstractNum>
  <w:abstractNum w:abstractNumId="14" w15:restartNumberingAfterBreak="0">
    <w:nsid w:val="276801EC"/>
    <w:multiLevelType w:val="hybridMultilevel"/>
    <w:tmpl w:val="2E70F41A"/>
    <w:lvl w:ilvl="0" w:tplc="0415000F">
      <w:start w:val="1"/>
      <w:numFmt w:val="decimal"/>
      <w:lvlText w:val="%1."/>
      <w:lvlJc w:val="left"/>
      <w:pPr>
        <w:ind w:left="431" w:hanging="360"/>
      </w:pPr>
    </w:lvl>
    <w:lvl w:ilvl="1" w:tplc="39725666">
      <w:start w:val="1"/>
      <w:numFmt w:val="bullet"/>
      <w:lvlText w:val="—"/>
      <w:lvlJc w:val="left"/>
      <w:pPr>
        <w:ind w:left="1739" w:hanging="948"/>
      </w:pPr>
      <w:rPr>
        <w:rFonts w:ascii="Times New Roman" w:eastAsia="Times New Roman" w:hAnsi="Times New Roman" w:cs="Times New Roman" w:hint="default"/>
        <w:sz w:val="20"/>
      </w:rPr>
    </w:lvl>
    <w:lvl w:ilvl="2" w:tplc="0415001B" w:tentative="1">
      <w:start w:val="1"/>
      <w:numFmt w:val="lowerRoman"/>
      <w:lvlText w:val="%3."/>
      <w:lvlJc w:val="right"/>
      <w:pPr>
        <w:ind w:left="1871" w:hanging="180"/>
      </w:pPr>
    </w:lvl>
    <w:lvl w:ilvl="3" w:tplc="0415000F" w:tentative="1">
      <w:start w:val="1"/>
      <w:numFmt w:val="decimal"/>
      <w:lvlText w:val="%4."/>
      <w:lvlJc w:val="left"/>
      <w:pPr>
        <w:ind w:left="2591" w:hanging="360"/>
      </w:pPr>
    </w:lvl>
    <w:lvl w:ilvl="4" w:tplc="04150019" w:tentative="1">
      <w:start w:val="1"/>
      <w:numFmt w:val="lowerLetter"/>
      <w:lvlText w:val="%5."/>
      <w:lvlJc w:val="left"/>
      <w:pPr>
        <w:ind w:left="3311" w:hanging="360"/>
      </w:pPr>
    </w:lvl>
    <w:lvl w:ilvl="5" w:tplc="0415001B" w:tentative="1">
      <w:start w:val="1"/>
      <w:numFmt w:val="lowerRoman"/>
      <w:lvlText w:val="%6."/>
      <w:lvlJc w:val="right"/>
      <w:pPr>
        <w:ind w:left="4031" w:hanging="180"/>
      </w:pPr>
    </w:lvl>
    <w:lvl w:ilvl="6" w:tplc="0415000F" w:tentative="1">
      <w:start w:val="1"/>
      <w:numFmt w:val="decimal"/>
      <w:lvlText w:val="%7."/>
      <w:lvlJc w:val="left"/>
      <w:pPr>
        <w:ind w:left="4751" w:hanging="360"/>
      </w:pPr>
    </w:lvl>
    <w:lvl w:ilvl="7" w:tplc="04150019" w:tentative="1">
      <w:start w:val="1"/>
      <w:numFmt w:val="lowerLetter"/>
      <w:lvlText w:val="%8."/>
      <w:lvlJc w:val="left"/>
      <w:pPr>
        <w:ind w:left="5471" w:hanging="360"/>
      </w:pPr>
    </w:lvl>
    <w:lvl w:ilvl="8" w:tplc="0415001B" w:tentative="1">
      <w:start w:val="1"/>
      <w:numFmt w:val="lowerRoman"/>
      <w:lvlText w:val="%9."/>
      <w:lvlJc w:val="right"/>
      <w:pPr>
        <w:ind w:left="6191" w:hanging="180"/>
      </w:pPr>
    </w:lvl>
  </w:abstractNum>
  <w:abstractNum w:abstractNumId="15" w15:restartNumberingAfterBreak="0">
    <w:nsid w:val="28E108C8"/>
    <w:multiLevelType w:val="hybridMultilevel"/>
    <w:tmpl w:val="42FA009E"/>
    <w:lvl w:ilvl="0" w:tplc="04150001">
      <w:start w:val="1"/>
      <w:numFmt w:val="bullet"/>
      <w:lvlText w:val=""/>
      <w:lvlJc w:val="left"/>
      <w:pPr>
        <w:ind w:left="416" w:hanging="360"/>
      </w:pPr>
      <w:rPr>
        <w:rFonts w:ascii="Symbol" w:hAnsi="Symbol" w:hint="default"/>
      </w:rPr>
    </w:lvl>
    <w:lvl w:ilvl="1" w:tplc="04150003" w:tentative="1">
      <w:start w:val="1"/>
      <w:numFmt w:val="bullet"/>
      <w:lvlText w:val="o"/>
      <w:lvlJc w:val="left"/>
      <w:pPr>
        <w:ind w:left="1136" w:hanging="360"/>
      </w:pPr>
      <w:rPr>
        <w:rFonts w:ascii="Courier New" w:hAnsi="Courier New" w:cs="Courier New" w:hint="default"/>
      </w:rPr>
    </w:lvl>
    <w:lvl w:ilvl="2" w:tplc="04150005" w:tentative="1">
      <w:start w:val="1"/>
      <w:numFmt w:val="bullet"/>
      <w:lvlText w:val=""/>
      <w:lvlJc w:val="left"/>
      <w:pPr>
        <w:ind w:left="1856" w:hanging="360"/>
      </w:pPr>
      <w:rPr>
        <w:rFonts w:ascii="Wingdings" w:hAnsi="Wingdings" w:hint="default"/>
      </w:rPr>
    </w:lvl>
    <w:lvl w:ilvl="3" w:tplc="04150001" w:tentative="1">
      <w:start w:val="1"/>
      <w:numFmt w:val="bullet"/>
      <w:lvlText w:val=""/>
      <w:lvlJc w:val="left"/>
      <w:pPr>
        <w:ind w:left="2576" w:hanging="360"/>
      </w:pPr>
      <w:rPr>
        <w:rFonts w:ascii="Symbol" w:hAnsi="Symbol" w:hint="default"/>
      </w:rPr>
    </w:lvl>
    <w:lvl w:ilvl="4" w:tplc="04150003" w:tentative="1">
      <w:start w:val="1"/>
      <w:numFmt w:val="bullet"/>
      <w:lvlText w:val="o"/>
      <w:lvlJc w:val="left"/>
      <w:pPr>
        <w:ind w:left="3296" w:hanging="360"/>
      </w:pPr>
      <w:rPr>
        <w:rFonts w:ascii="Courier New" w:hAnsi="Courier New" w:cs="Courier New" w:hint="default"/>
      </w:rPr>
    </w:lvl>
    <w:lvl w:ilvl="5" w:tplc="04150005" w:tentative="1">
      <w:start w:val="1"/>
      <w:numFmt w:val="bullet"/>
      <w:lvlText w:val=""/>
      <w:lvlJc w:val="left"/>
      <w:pPr>
        <w:ind w:left="4016" w:hanging="360"/>
      </w:pPr>
      <w:rPr>
        <w:rFonts w:ascii="Wingdings" w:hAnsi="Wingdings" w:hint="default"/>
      </w:rPr>
    </w:lvl>
    <w:lvl w:ilvl="6" w:tplc="04150001" w:tentative="1">
      <w:start w:val="1"/>
      <w:numFmt w:val="bullet"/>
      <w:lvlText w:val=""/>
      <w:lvlJc w:val="left"/>
      <w:pPr>
        <w:ind w:left="4736" w:hanging="360"/>
      </w:pPr>
      <w:rPr>
        <w:rFonts w:ascii="Symbol" w:hAnsi="Symbol" w:hint="default"/>
      </w:rPr>
    </w:lvl>
    <w:lvl w:ilvl="7" w:tplc="04150003" w:tentative="1">
      <w:start w:val="1"/>
      <w:numFmt w:val="bullet"/>
      <w:lvlText w:val="o"/>
      <w:lvlJc w:val="left"/>
      <w:pPr>
        <w:ind w:left="5456" w:hanging="360"/>
      </w:pPr>
      <w:rPr>
        <w:rFonts w:ascii="Courier New" w:hAnsi="Courier New" w:cs="Courier New" w:hint="default"/>
      </w:rPr>
    </w:lvl>
    <w:lvl w:ilvl="8" w:tplc="04150005" w:tentative="1">
      <w:start w:val="1"/>
      <w:numFmt w:val="bullet"/>
      <w:lvlText w:val=""/>
      <w:lvlJc w:val="left"/>
      <w:pPr>
        <w:ind w:left="6176" w:hanging="360"/>
      </w:pPr>
      <w:rPr>
        <w:rFonts w:ascii="Wingdings" w:hAnsi="Wingdings" w:hint="default"/>
      </w:rPr>
    </w:lvl>
  </w:abstractNum>
  <w:abstractNum w:abstractNumId="16" w15:restartNumberingAfterBreak="0">
    <w:nsid w:val="292953A2"/>
    <w:multiLevelType w:val="multilevel"/>
    <w:tmpl w:val="50E61D52"/>
    <w:lvl w:ilvl="0">
      <w:start w:val="1"/>
      <w:numFmt w:val="decimal"/>
      <w:lvlText w:val="%1."/>
      <w:lvlJc w:val="left"/>
      <w:pPr>
        <w:ind w:left="411" w:hanging="360"/>
      </w:pPr>
      <w:rPr>
        <w:rFonts w:hint="default"/>
      </w:rPr>
    </w:lvl>
    <w:lvl w:ilvl="1">
      <w:start w:val="1"/>
      <w:numFmt w:val="decimal"/>
      <w:isLgl/>
      <w:lvlText w:val="%1.%2."/>
      <w:lvlJc w:val="left"/>
      <w:pPr>
        <w:ind w:left="459" w:hanging="408"/>
      </w:pPr>
      <w:rPr>
        <w:rFonts w:hint="default"/>
        <w:sz w:val="26"/>
      </w:rPr>
    </w:lvl>
    <w:lvl w:ilvl="2">
      <w:start w:val="1"/>
      <w:numFmt w:val="decimal"/>
      <w:isLgl/>
      <w:lvlText w:val="%1.%2.%3."/>
      <w:lvlJc w:val="left"/>
      <w:pPr>
        <w:ind w:left="771" w:hanging="720"/>
      </w:pPr>
      <w:rPr>
        <w:rFonts w:hint="default"/>
        <w:sz w:val="26"/>
      </w:rPr>
    </w:lvl>
    <w:lvl w:ilvl="3">
      <w:start w:val="1"/>
      <w:numFmt w:val="decimal"/>
      <w:isLgl/>
      <w:lvlText w:val="%1.%2.%3.%4."/>
      <w:lvlJc w:val="left"/>
      <w:pPr>
        <w:ind w:left="771" w:hanging="720"/>
      </w:pPr>
      <w:rPr>
        <w:rFonts w:hint="default"/>
        <w:sz w:val="26"/>
      </w:rPr>
    </w:lvl>
    <w:lvl w:ilvl="4">
      <w:start w:val="1"/>
      <w:numFmt w:val="decimal"/>
      <w:isLgl/>
      <w:lvlText w:val="%1.%2.%3.%4.%5."/>
      <w:lvlJc w:val="left"/>
      <w:pPr>
        <w:ind w:left="1131" w:hanging="1080"/>
      </w:pPr>
      <w:rPr>
        <w:rFonts w:hint="default"/>
        <w:sz w:val="26"/>
      </w:rPr>
    </w:lvl>
    <w:lvl w:ilvl="5">
      <w:start w:val="1"/>
      <w:numFmt w:val="decimal"/>
      <w:isLgl/>
      <w:lvlText w:val="%1.%2.%3.%4.%5.%6."/>
      <w:lvlJc w:val="left"/>
      <w:pPr>
        <w:ind w:left="1131" w:hanging="1080"/>
      </w:pPr>
      <w:rPr>
        <w:rFonts w:hint="default"/>
        <w:sz w:val="26"/>
      </w:rPr>
    </w:lvl>
    <w:lvl w:ilvl="6">
      <w:start w:val="1"/>
      <w:numFmt w:val="decimal"/>
      <w:isLgl/>
      <w:lvlText w:val="%1.%2.%3.%4.%5.%6.%7."/>
      <w:lvlJc w:val="left"/>
      <w:pPr>
        <w:ind w:left="1491" w:hanging="1440"/>
      </w:pPr>
      <w:rPr>
        <w:rFonts w:hint="default"/>
        <w:sz w:val="26"/>
      </w:rPr>
    </w:lvl>
    <w:lvl w:ilvl="7">
      <w:start w:val="1"/>
      <w:numFmt w:val="decimal"/>
      <w:isLgl/>
      <w:lvlText w:val="%1.%2.%3.%4.%5.%6.%7.%8."/>
      <w:lvlJc w:val="left"/>
      <w:pPr>
        <w:ind w:left="1491" w:hanging="1440"/>
      </w:pPr>
      <w:rPr>
        <w:rFonts w:hint="default"/>
        <w:sz w:val="26"/>
      </w:rPr>
    </w:lvl>
    <w:lvl w:ilvl="8">
      <w:start w:val="1"/>
      <w:numFmt w:val="decimal"/>
      <w:isLgl/>
      <w:lvlText w:val="%1.%2.%3.%4.%5.%6.%7.%8.%9."/>
      <w:lvlJc w:val="left"/>
      <w:pPr>
        <w:ind w:left="1851" w:hanging="1800"/>
      </w:pPr>
      <w:rPr>
        <w:rFonts w:hint="default"/>
        <w:sz w:val="26"/>
      </w:rPr>
    </w:lvl>
  </w:abstractNum>
  <w:abstractNum w:abstractNumId="17" w15:restartNumberingAfterBreak="0">
    <w:nsid w:val="2A3B5284"/>
    <w:multiLevelType w:val="hybridMultilevel"/>
    <w:tmpl w:val="9FDE9150"/>
    <w:lvl w:ilvl="0" w:tplc="04150011">
      <w:start w:val="1"/>
      <w:numFmt w:val="decimal"/>
      <w:lvlText w:val="%1)"/>
      <w:lvlJc w:val="left"/>
      <w:pPr>
        <w:ind w:left="3122" w:hanging="360"/>
      </w:pPr>
    </w:lvl>
    <w:lvl w:ilvl="1" w:tplc="04150011">
      <w:start w:val="1"/>
      <w:numFmt w:val="decimal"/>
      <w:lvlText w:val="%2)"/>
      <w:lvlJc w:val="left"/>
      <w:pPr>
        <w:ind w:left="3842" w:hanging="360"/>
      </w:pPr>
    </w:lvl>
    <w:lvl w:ilvl="2" w:tplc="0415001B" w:tentative="1">
      <w:start w:val="1"/>
      <w:numFmt w:val="lowerRoman"/>
      <w:lvlText w:val="%3."/>
      <w:lvlJc w:val="right"/>
      <w:pPr>
        <w:ind w:left="4562" w:hanging="180"/>
      </w:pPr>
    </w:lvl>
    <w:lvl w:ilvl="3" w:tplc="0415000F" w:tentative="1">
      <w:start w:val="1"/>
      <w:numFmt w:val="decimal"/>
      <w:lvlText w:val="%4."/>
      <w:lvlJc w:val="left"/>
      <w:pPr>
        <w:ind w:left="5282" w:hanging="360"/>
      </w:pPr>
    </w:lvl>
    <w:lvl w:ilvl="4" w:tplc="04150019" w:tentative="1">
      <w:start w:val="1"/>
      <w:numFmt w:val="lowerLetter"/>
      <w:lvlText w:val="%5."/>
      <w:lvlJc w:val="left"/>
      <w:pPr>
        <w:ind w:left="6002" w:hanging="360"/>
      </w:pPr>
    </w:lvl>
    <w:lvl w:ilvl="5" w:tplc="0415001B" w:tentative="1">
      <w:start w:val="1"/>
      <w:numFmt w:val="lowerRoman"/>
      <w:lvlText w:val="%6."/>
      <w:lvlJc w:val="right"/>
      <w:pPr>
        <w:ind w:left="6722" w:hanging="180"/>
      </w:pPr>
    </w:lvl>
    <w:lvl w:ilvl="6" w:tplc="0415000F" w:tentative="1">
      <w:start w:val="1"/>
      <w:numFmt w:val="decimal"/>
      <w:lvlText w:val="%7."/>
      <w:lvlJc w:val="left"/>
      <w:pPr>
        <w:ind w:left="7442" w:hanging="360"/>
      </w:pPr>
    </w:lvl>
    <w:lvl w:ilvl="7" w:tplc="04150019" w:tentative="1">
      <w:start w:val="1"/>
      <w:numFmt w:val="lowerLetter"/>
      <w:lvlText w:val="%8."/>
      <w:lvlJc w:val="left"/>
      <w:pPr>
        <w:ind w:left="8162" w:hanging="360"/>
      </w:pPr>
    </w:lvl>
    <w:lvl w:ilvl="8" w:tplc="0415001B" w:tentative="1">
      <w:start w:val="1"/>
      <w:numFmt w:val="lowerRoman"/>
      <w:lvlText w:val="%9."/>
      <w:lvlJc w:val="right"/>
      <w:pPr>
        <w:ind w:left="8882" w:hanging="180"/>
      </w:pPr>
    </w:lvl>
  </w:abstractNum>
  <w:abstractNum w:abstractNumId="18" w15:restartNumberingAfterBreak="0">
    <w:nsid w:val="2A581E72"/>
    <w:multiLevelType w:val="hybridMultilevel"/>
    <w:tmpl w:val="6ECC25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1C1034"/>
    <w:multiLevelType w:val="hybridMultilevel"/>
    <w:tmpl w:val="A3AC7D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FDC52B1"/>
    <w:multiLevelType w:val="singleLevel"/>
    <w:tmpl w:val="0D5CC704"/>
    <w:lvl w:ilvl="0">
      <w:numFmt w:val="bullet"/>
      <w:lvlText w:val="-"/>
      <w:lvlJc w:val="left"/>
      <w:pPr>
        <w:tabs>
          <w:tab w:val="num" w:pos="360"/>
        </w:tabs>
        <w:ind w:left="360" w:hanging="360"/>
      </w:pPr>
      <w:rPr>
        <w:rFonts w:hint="default"/>
      </w:rPr>
    </w:lvl>
  </w:abstractNum>
  <w:abstractNum w:abstractNumId="21" w15:restartNumberingAfterBreak="0">
    <w:nsid w:val="3D4C3FC1"/>
    <w:multiLevelType w:val="hybridMultilevel"/>
    <w:tmpl w:val="979CDA86"/>
    <w:lvl w:ilvl="0" w:tplc="AD5641C6">
      <w:start w:val="3"/>
      <w:numFmt w:val="decimal"/>
      <w:lvlText w:val="%1."/>
      <w:lvlJc w:val="left"/>
      <w:pPr>
        <w:ind w:left="3963" w:hanging="360"/>
      </w:pPr>
      <w:rPr>
        <w:rFonts w:hint="default"/>
      </w:rPr>
    </w:lvl>
    <w:lvl w:ilvl="1" w:tplc="04150019" w:tentative="1">
      <w:start w:val="1"/>
      <w:numFmt w:val="lowerLetter"/>
      <w:lvlText w:val="%2."/>
      <w:lvlJc w:val="left"/>
      <w:pPr>
        <w:ind w:left="4683" w:hanging="360"/>
      </w:pPr>
    </w:lvl>
    <w:lvl w:ilvl="2" w:tplc="0415001B" w:tentative="1">
      <w:start w:val="1"/>
      <w:numFmt w:val="lowerRoman"/>
      <w:lvlText w:val="%3."/>
      <w:lvlJc w:val="right"/>
      <w:pPr>
        <w:ind w:left="5403" w:hanging="180"/>
      </w:pPr>
    </w:lvl>
    <w:lvl w:ilvl="3" w:tplc="0415000F" w:tentative="1">
      <w:start w:val="1"/>
      <w:numFmt w:val="decimal"/>
      <w:lvlText w:val="%4."/>
      <w:lvlJc w:val="left"/>
      <w:pPr>
        <w:ind w:left="6123" w:hanging="360"/>
      </w:pPr>
    </w:lvl>
    <w:lvl w:ilvl="4" w:tplc="04150019" w:tentative="1">
      <w:start w:val="1"/>
      <w:numFmt w:val="lowerLetter"/>
      <w:lvlText w:val="%5."/>
      <w:lvlJc w:val="left"/>
      <w:pPr>
        <w:ind w:left="6843" w:hanging="360"/>
      </w:pPr>
    </w:lvl>
    <w:lvl w:ilvl="5" w:tplc="0415001B" w:tentative="1">
      <w:start w:val="1"/>
      <w:numFmt w:val="lowerRoman"/>
      <w:lvlText w:val="%6."/>
      <w:lvlJc w:val="right"/>
      <w:pPr>
        <w:ind w:left="7563" w:hanging="180"/>
      </w:pPr>
    </w:lvl>
    <w:lvl w:ilvl="6" w:tplc="0415000F" w:tentative="1">
      <w:start w:val="1"/>
      <w:numFmt w:val="decimal"/>
      <w:lvlText w:val="%7."/>
      <w:lvlJc w:val="left"/>
      <w:pPr>
        <w:ind w:left="8283" w:hanging="360"/>
      </w:pPr>
    </w:lvl>
    <w:lvl w:ilvl="7" w:tplc="04150019" w:tentative="1">
      <w:start w:val="1"/>
      <w:numFmt w:val="lowerLetter"/>
      <w:lvlText w:val="%8."/>
      <w:lvlJc w:val="left"/>
      <w:pPr>
        <w:ind w:left="9003" w:hanging="360"/>
      </w:pPr>
    </w:lvl>
    <w:lvl w:ilvl="8" w:tplc="0415001B" w:tentative="1">
      <w:start w:val="1"/>
      <w:numFmt w:val="lowerRoman"/>
      <w:lvlText w:val="%9."/>
      <w:lvlJc w:val="right"/>
      <w:pPr>
        <w:ind w:left="9723" w:hanging="180"/>
      </w:pPr>
    </w:lvl>
  </w:abstractNum>
  <w:abstractNum w:abstractNumId="22" w15:restartNumberingAfterBreak="0">
    <w:nsid w:val="3FAA2A01"/>
    <w:multiLevelType w:val="multilevel"/>
    <w:tmpl w:val="50E61D52"/>
    <w:numStyleLink w:val="Styl1"/>
  </w:abstractNum>
  <w:abstractNum w:abstractNumId="23" w15:restartNumberingAfterBreak="0">
    <w:nsid w:val="45AD530D"/>
    <w:multiLevelType w:val="hybridMultilevel"/>
    <w:tmpl w:val="B81456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4FF40B73"/>
    <w:multiLevelType w:val="multilevel"/>
    <w:tmpl w:val="50E61D52"/>
    <w:lvl w:ilvl="0">
      <w:start w:val="2"/>
      <w:numFmt w:val="decimal"/>
      <w:lvlText w:val="%1."/>
      <w:lvlJc w:val="left"/>
      <w:pPr>
        <w:ind w:left="411" w:hanging="360"/>
      </w:pPr>
      <w:rPr>
        <w:rFonts w:hint="default"/>
      </w:rPr>
    </w:lvl>
    <w:lvl w:ilvl="1">
      <w:start w:val="1"/>
      <w:numFmt w:val="decimal"/>
      <w:isLgl/>
      <w:lvlText w:val="%1.%2."/>
      <w:lvlJc w:val="left"/>
      <w:pPr>
        <w:ind w:left="459" w:hanging="408"/>
      </w:pPr>
      <w:rPr>
        <w:rFonts w:hint="default"/>
        <w:sz w:val="26"/>
      </w:rPr>
    </w:lvl>
    <w:lvl w:ilvl="2">
      <w:start w:val="1"/>
      <w:numFmt w:val="decimal"/>
      <w:isLgl/>
      <w:lvlText w:val="%1.%2.%3."/>
      <w:lvlJc w:val="left"/>
      <w:pPr>
        <w:ind w:left="771" w:hanging="720"/>
      </w:pPr>
      <w:rPr>
        <w:rFonts w:hint="default"/>
        <w:sz w:val="26"/>
      </w:rPr>
    </w:lvl>
    <w:lvl w:ilvl="3">
      <w:start w:val="1"/>
      <w:numFmt w:val="decimal"/>
      <w:isLgl/>
      <w:lvlText w:val="%1.%2.%3.%4."/>
      <w:lvlJc w:val="left"/>
      <w:pPr>
        <w:ind w:left="771" w:hanging="720"/>
      </w:pPr>
      <w:rPr>
        <w:rFonts w:hint="default"/>
        <w:sz w:val="26"/>
      </w:rPr>
    </w:lvl>
    <w:lvl w:ilvl="4">
      <w:start w:val="1"/>
      <w:numFmt w:val="decimal"/>
      <w:isLgl/>
      <w:lvlText w:val="%1.%2.%3.%4.%5."/>
      <w:lvlJc w:val="left"/>
      <w:pPr>
        <w:ind w:left="1131" w:hanging="1080"/>
      </w:pPr>
      <w:rPr>
        <w:rFonts w:hint="default"/>
        <w:sz w:val="26"/>
      </w:rPr>
    </w:lvl>
    <w:lvl w:ilvl="5">
      <w:start w:val="1"/>
      <w:numFmt w:val="decimal"/>
      <w:isLgl/>
      <w:lvlText w:val="%1.%2.%3.%4.%5.%6."/>
      <w:lvlJc w:val="left"/>
      <w:pPr>
        <w:ind w:left="1131" w:hanging="1080"/>
      </w:pPr>
      <w:rPr>
        <w:rFonts w:hint="default"/>
        <w:sz w:val="26"/>
      </w:rPr>
    </w:lvl>
    <w:lvl w:ilvl="6">
      <w:start w:val="1"/>
      <w:numFmt w:val="decimal"/>
      <w:isLgl/>
      <w:lvlText w:val="%1.%2.%3.%4.%5.%6.%7."/>
      <w:lvlJc w:val="left"/>
      <w:pPr>
        <w:ind w:left="1491" w:hanging="1440"/>
      </w:pPr>
      <w:rPr>
        <w:rFonts w:hint="default"/>
        <w:sz w:val="26"/>
      </w:rPr>
    </w:lvl>
    <w:lvl w:ilvl="7">
      <w:start w:val="1"/>
      <w:numFmt w:val="decimal"/>
      <w:isLgl/>
      <w:lvlText w:val="%1.%2.%3.%4.%5.%6.%7.%8."/>
      <w:lvlJc w:val="left"/>
      <w:pPr>
        <w:ind w:left="1491" w:hanging="1440"/>
      </w:pPr>
      <w:rPr>
        <w:rFonts w:hint="default"/>
        <w:sz w:val="26"/>
      </w:rPr>
    </w:lvl>
    <w:lvl w:ilvl="8">
      <w:start w:val="1"/>
      <w:numFmt w:val="decimal"/>
      <w:isLgl/>
      <w:lvlText w:val="%1.%2.%3.%4.%5.%6.%7.%8.%9."/>
      <w:lvlJc w:val="left"/>
      <w:pPr>
        <w:ind w:left="1851" w:hanging="1800"/>
      </w:pPr>
      <w:rPr>
        <w:rFonts w:hint="default"/>
        <w:sz w:val="26"/>
      </w:rPr>
    </w:lvl>
  </w:abstractNum>
  <w:abstractNum w:abstractNumId="25" w15:restartNumberingAfterBreak="0">
    <w:nsid w:val="54F50EC8"/>
    <w:multiLevelType w:val="hybridMultilevel"/>
    <w:tmpl w:val="64B01F60"/>
    <w:lvl w:ilvl="0" w:tplc="148C7C44">
      <w:start w:val="4"/>
      <w:numFmt w:val="decimal"/>
      <w:lvlText w:val="%1."/>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983EA0">
      <w:start w:val="1"/>
      <w:numFmt w:val="lowerLetter"/>
      <w:lvlText w:val="%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949F36">
      <w:start w:val="1"/>
      <w:numFmt w:val="lowerRoman"/>
      <w:lvlText w:val="%3"/>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FA2CFA">
      <w:start w:val="1"/>
      <w:numFmt w:val="decimal"/>
      <w:lvlText w:val="%4"/>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94D29E">
      <w:start w:val="1"/>
      <w:numFmt w:val="lowerLetter"/>
      <w:lvlText w:val="%5"/>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1467CE">
      <w:start w:val="1"/>
      <w:numFmt w:val="lowerRoman"/>
      <w:lvlText w:val="%6"/>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1E1134">
      <w:start w:val="1"/>
      <w:numFmt w:val="decimal"/>
      <w:lvlText w:val="%7"/>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C2C646">
      <w:start w:val="1"/>
      <w:numFmt w:val="lowerLetter"/>
      <w:lvlText w:val="%8"/>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B00DE2">
      <w:start w:val="1"/>
      <w:numFmt w:val="lowerRoman"/>
      <w:lvlText w:val="%9"/>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CBE3EFD"/>
    <w:multiLevelType w:val="hybridMultilevel"/>
    <w:tmpl w:val="7018A1A2"/>
    <w:lvl w:ilvl="0" w:tplc="04150001">
      <w:start w:val="1"/>
      <w:numFmt w:val="bullet"/>
      <w:lvlText w:val=""/>
      <w:lvlJc w:val="left"/>
      <w:pPr>
        <w:ind w:left="452" w:hanging="360"/>
      </w:pPr>
      <w:rPr>
        <w:rFonts w:ascii="Symbol" w:hAnsi="Symbol" w:hint="default"/>
      </w:rPr>
    </w:lvl>
    <w:lvl w:ilvl="1" w:tplc="04150003" w:tentative="1">
      <w:start w:val="1"/>
      <w:numFmt w:val="bullet"/>
      <w:lvlText w:val="o"/>
      <w:lvlJc w:val="left"/>
      <w:pPr>
        <w:ind w:left="1172" w:hanging="360"/>
      </w:pPr>
      <w:rPr>
        <w:rFonts w:ascii="Courier New" w:hAnsi="Courier New" w:cs="Courier New" w:hint="default"/>
      </w:rPr>
    </w:lvl>
    <w:lvl w:ilvl="2" w:tplc="04150005" w:tentative="1">
      <w:start w:val="1"/>
      <w:numFmt w:val="bullet"/>
      <w:lvlText w:val=""/>
      <w:lvlJc w:val="left"/>
      <w:pPr>
        <w:ind w:left="1892" w:hanging="360"/>
      </w:pPr>
      <w:rPr>
        <w:rFonts w:ascii="Wingdings" w:hAnsi="Wingdings" w:hint="default"/>
      </w:rPr>
    </w:lvl>
    <w:lvl w:ilvl="3" w:tplc="04150001" w:tentative="1">
      <w:start w:val="1"/>
      <w:numFmt w:val="bullet"/>
      <w:lvlText w:val=""/>
      <w:lvlJc w:val="left"/>
      <w:pPr>
        <w:ind w:left="2612" w:hanging="360"/>
      </w:pPr>
      <w:rPr>
        <w:rFonts w:ascii="Symbol" w:hAnsi="Symbol" w:hint="default"/>
      </w:rPr>
    </w:lvl>
    <w:lvl w:ilvl="4" w:tplc="04150003" w:tentative="1">
      <w:start w:val="1"/>
      <w:numFmt w:val="bullet"/>
      <w:lvlText w:val="o"/>
      <w:lvlJc w:val="left"/>
      <w:pPr>
        <w:ind w:left="3332" w:hanging="360"/>
      </w:pPr>
      <w:rPr>
        <w:rFonts w:ascii="Courier New" w:hAnsi="Courier New" w:cs="Courier New" w:hint="default"/>
      </w:rPr>
    </w:lvl>
    <w:lvl w:ilvl="5" w:tplc="04150005" w:tentative="1">
      <w:start w:val="1"/>
      <w:numFmt w:val="bullet"/>
      <w:lvlText w:val=""/>
      <w:lvlJc w:val="left"/>
      <w:pPr>
        <w:ind w:left="4052" w:hanging="360"/>
      </w:pPr>
      <w:rPr>
        <w:rFonts w:ascii="Wingdings" w:hAnsi="Wingdings" w:hint="default"/>
      </w:rPr>
    </w:lvl>
    <w:lvl w:ilvl="6" w:tplc="04150001" w:tentative="1">
      <w:start w:val="1"/>
      <w:numFmt w:val="bullet"/>
      <w:lvlText w:val=""/>
      <w:lvlJc w:val="left"/>
      <w:pPr>
        <w:ind w:left="4772" w:hanging="360"/>
      </w:pPr>
      <w:rPr>
        <w:rFonts w:ascii="Symbol" w:hAnsi="Symbol" w:hint="default"/>
      </w:rPr>
    </w:lvl>
    <w:lvl w:ilvl="7" w:tplc="04150003" w:tentative="1">
      <w:start w:val="1"/>
      <w:numFmt w:val="bullet"/>
      <w:lvlText w:val="o"/>
      <w:lvlJc w:val="left"/>
      <w:pPr>
        <w:ind w:left="5492" w:hanging="360"/>
      </w:pPr>
      <w:rPr>
        <w:rFonts w:ascii="Courier New" w:hAnsi="Courier New" w:cs="Courier New" w:hint="default"/>
      </w:rPr>
    </w:lvl>
    <w:lvl w:ilvl="8" w:tplc="04150005" w:tentative="1">
      <w:start w:val="1"/>
      <w:numFmt w:val="bullet"/>
      <w:lvlText w:val=""/>
      <w:lvlJc w:val="left"/>
      <w:pPr>
        <w:ind w:left="6212" w:hanging="360"/>
      </w:pPr>
      <w:rPr>
        <w:rFonts w:ascii="Wingdings" w:hAnsi="Wingdings" w:hint="default"/>
      </w:rPr>
    </w:lvl>
  </w:abstractNum>
  <w:abstractNum w:abstractNumId="27" w15:restartNumberingAfterBreak="0">
    <w:nsid w:val="5CF0321F"/>
    <w:multiLevelType w:val="hybridMultilevel"/>
    <w:tmpl w:val="A204F414"/>
    <w:lvl w:ilvl="0" w:tplc="04150011">
      <w:start w:val="1"/>
      <w:numFmt w:val="decimal"/>
      <w:lvlText w:val="%1)"/>
      <w:lvlJc w:val="left"/>
      <w:pPr>
        <w:ind w:left="3625" w:hanging="360"/>
      </w:pPr>
    </w:lvl>
    <w:lvl w:ilvl="1" w:tplc="04150019" w:tentative="1">
      <w:start w:val="1"/>
      <w:numFmt w:val="lowerLetter"/>
      <w:lvlText w:val="%2."/>
      <w:lvlJc w:val="left"/>
      <w:pPr>
        <w:ind w:left="4345" w:hanging="360"/>
      </w:pPr>
    </w:lvl>
    <w:lvl w:ilvl="2" w:tplc="0415001B" w:tentative="1">
      <w:start w:val="1"/>
      <w:numFmt w:val="lowerRoman"/>
      <w:lvlText w:val="%3."/>
      <w:lvlJc w:val="right"/>
      <w:pPr>
        <w:ind w:left="5065" w:hanging="180"/>
      </w:pPr>
    </w:lvl>
    <w:lvl w:ilvl="3" w:tplc="0415000F" w:tentative="1">
      <w:start w:val="1"/>
      <w:numFmt w:val="decimal"/>
      <w:lvlText w:val="%4."/>
      <w:lvlJc w:val="left"/>
      <w:pPr>
        <w:ind w:left="5785" w:hanging="360"/>
      </w:pPr>
    </w:lvl>
    <w:lvl w:ilvl="4" w:tplc="04150019" w:tentative="1">
      <w:start w:val="1"/>
      <w:numFmt w:val="lowerLetter"/>
      <w:lvlText w:val="%5."/>
      <w:lvlJc w:val="left"/>
      <w:pPr>
        <w:ind w:left="6505" w:hanging="360"/>
      </w:pPr>
    </w:lvl>
    <w:lvl w:ilvl="5" w:tplc="0415001B" w:tentative="1">
      <w:start w:val="1"/>
      <w:numFmt w:val="lowerRoman"/>
      <w:lvlText w:val="%6."/>
      <w:lvlJc w:val="right"/>
      <w:pPr>
        <w:ind w:left="7225" w:hanging="180"/>
      </w:pPr>
    </w:lvl>
    <w:lvl w:ilvl="6" w:tplc="0415000F" w:tentative="1">
      <w:start w:val="1"/>
      <w:numFmt w:val="decimal"/>
      <w:lvlText w:val="%7."/>
      <w:lvlJc w:val="left"/>
      <w:pPr>
        <w:ind w:left="7945" w:hanging="360"/>
      </w:pPr>
    </w:lvl>
    <w:lvl w:ilvl="7" w:tplc="04150019" w:tentative="1">
      <w:start w:val="1"/>
      <w:numFmt w:val="lowerLetter"/>
      <w:lvlText w:val="%8."/>
      <w:lvlJc w:val="left"/>
      <w:pPr>
        <w:ind w:left="8665" w:hanging="360"/>
      </w:pPr>
    </w:lvl>
    <w:lvl w:ilvl="8" w:tplc="0415001B" w:tentative="1">
      <w:start w:val="1"/>
      <w:numFmt w:val="lowerRoman"/>
      <w:lvlText w:val="%9."/>
      <w:lvlJc w:val="right"/>
      <w:pPr>
        <w:ind w:left="9385" w:hanging="180"/>
      </w:pPr>
    </w:lvl>
  </w:abstractNum>
  <w:abstractNum w:abstractNumId="28" w15:restartNumberingAfterBreak="0">
    <w:nsid w:val="5D716F98"/>
    <w:multiLevelType w:val="hybridMultilevel"/>
    <w:tmpl w:val="D890A0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E7A3AE9"/>
    <w:multiLevelType w:val="hybridMultilevel"/>
    <w:tmpl w:val="86F266F8"/>
    <w:lvl w:ilvl="0" w:tplc="04150011">
      <w:start w:val="1"/>
      <w:numFmt w:val="decimal"/>
      <w:lvlText w:val="%1)"/>
      <w:lvlJc w:val="left"/>
      <w:pPr>
        <w:ind w:left="3122" w:hanging="360"/>
      </w:pPr>
    </w:lvl>
    <w:lvl w:ilvl="1" w:tplc="04150019">
      <w:start w:val="1"/>
      <w:numFmt w:val="lowerLetter"/>
      <w:lvlText w:val="%2."/>
      <w:lvlJc w:val="left"/>
      <w:pPr>
        <w:ind w:left="3842" w:hanging="360"/>
      </w:pPr>
    </w:lvl>
    <w:lvl w:ilvl="2" w:tplc="0415001B" w:tentative="1">
      <w:start w:val="1"/>
      <w:numFmt w:val="lowerRoman"/>
      <w:lvlText w:val="%3."/>
      <w:lvlJc w:val="right"/>
      <w:pPr>
        <w:ind w:left="4562" w:hanging="180"/>
      </w:pPr>
    </w:lvl>
    <w:lvl w:ilvl="3" w:tplc="0415000F" w:tentative="1">
      <w:start w:val="1"/>
      <w:numFmt w:val="decimal"/>
      <w:lvlText w:val="%4."/>
      <w:lvlJc w:val="left"/>
      <w:pPr>
        <w:ind w:left="5282" w:hanging="360"/>
      </w:pPr>
    </w:lvl>
    <w:lvl w:ilvl="4" w:tplc="04150019" w:tentative="1">
      <w:start w:val="1"/>
      <w:numFmt w:val="lowerLetter"/>
      <w:lvlText w:val="%5."/>
      <w:lvlJc w:val="left"/>
      <w:pPr>
        <w:ind w:left="6002" w:hanging="360"/>
      </w:pPr>
    </w:lvl>
    <w:lvl w:ilvl="5" w:tplc="0415001B" w:tentative="1">
      <w:start w:val="1"/>
      <w:numFmt w:val="lowerRoman"/>
      <w:lvlText w:val="%6."/>
      <w:lvlJc w:val="right"/>
      <w:pPr>
        <w:ind w:left="6722" w:hanging="180"/>
      </w:pPr>
    </w:lvl>
    <w:lvl w:ilvl="6" w:tplc="0415000F" w:tentative="1">
      <w:start w:val="1"/>
      <w:numFmt w:val="decimal"/>
      <w:lvlText w:val="%7."/>
      <w:lvlJc w:val="left"/>
      <w:pPr>
        <w:ind w:left="7442" w:hanging="360"/>
      </w:pPr>
    </w:lvl>
    <w:lvl w:ilvl="7" w:tplc="04150019" w:tentative="1">
      <w:start w:val="1"/>
      <w:numFmt w:val="lowerLetter"/>
      <w:lvlText w:val="%8."/>
      <w:lvlJc w:val="left"/>
      <w:pPr>
        <w:ind w:left="8162" w:hanging="360"/>
      </w:pPr>
    </w:lvl>
    <w:lvl w:ilvl="8" w:tplc="0415001B" w:tentative="1">
      <w:start w:val="1"/>
      <w:numFmt w:val="lowerRoman"/>
      <w:lvlText w:val="%9."/>
      <w:lvlJc w:val="right"/>
      <w:pPr>
        <w:ind w:left="8882" w:hanging="180"/>
      </w:pPr>
    </w:lvl>
  </w:abstractNum>
  <w:abstractNum w:abstractNumId="30" w15:restartNumberingAfterBreak="0">
    <w:nsid w:val="683167BF"/>
    <w:multiLevelType w:val="hybridMultilevel"/>
    <w:tmpl w:val="BE901EC2"/>
    <w:lvl w:ilvl="0" w:tplc="04150001">
      <w:start w:val="1"/>
      <w:numFmt w:val="bullet"/>
      <w:lvlText w:val=""/>
      <w:lvlJc w:val="left"/>
      <w:pPr>
        <w:ind w:left="386" w:hanging="360"/>
      </w:pPr>
      <w:rPr>
        <w:rFonts w:ascii="Symbol" w:hAnsi="Symbol" w:hint="default"/>
      </w:rPr>
    </w:lvl>
    <w:lvl w:ilvl="1" w:tplc="04150003" w:tentative="1">
      <w:start w:val="1"/>
      <w:numFmt w:val="bullet"/>
      <w:lvlText w:val="o"/>
      <w:lvlJc w:val="left"/>
      <w:pPr>
        <w:ind w:left="1106" w:hanging="360"/>
      </w:pPr>
      <w:rPr>
        <w:rFonts w:ascii="Courier New" w:hAnsi="Courier New" w:cs="Courier New" w:hint="default"/>
      </w:rPr>
    </w:lvl>
    <w:lvl w:ilvl="2" w:tplc="04150005" w:tentative="1">
      <w:start w:val="1"/>
      <w:numFmt w:val="bullet"/>
      <w:lvlText w:val=""/>
      <w:lvlJc w:val="left"/>
      <w:pPr>
        <w:ind w:left="1826" w:hanging="360"/>
      </w:pPr>
      <w:rPr>
        <w:rFonts w:ascii="Wingdings" w:hAnsi="Wingdings" w:hint="default"/>
      </w:rPr>
    </w:lvl>
    <w:lvl w:ilvl="3" w:tplc="04150001" w:tentative="1">
      <w:start w:val="1"/>
      <w:numFmt w:val="bullet"/>
      <w:lvlText w:val=""/>
      <w:lvlJc w:val="left"/>
      <w:pPr>
        <w:ind w:left="2546" w:hanging="360"/>
      </w:pPr>
      <w:rPr>
        <w:rFonts w:ascii="Symbol" w:hAnsi="Symbol" w:hint="default"/>
      </w:rPr>
    </w:lvl>
    <w:lvl w:ilvl="4" w:tplc="04150003" w:tentative="1">
      <w:start w:val="1"/>
      <w:numFmt w:val="bullet"/>
      <w:lvlText w:val="o"/>
      <w:lvlJc w:val="left"/>
      <w:pPr>
        <w:ind w:left="3266" w:hanging="360"/>
      </w:pPr>
      <w:rPr>
        <w:rFonts w:ascii="Courier New" w:hAnsi="Courier New" w:cs="Courier New" w:hint="default"/>
      </w:rPr>
    </w:lvl>
    <w:lvl w:ilvl="5" w:tplc="04150005" w:tentative="1">
      <w:start w:val="1"/>
      <w:numFmt w:val="bullet"/>
      <w:lvlText w:val=""/>
      <w:lvlJc w:val="left"/>
      <w:pPr>
        <w:ind w:left="3986" w:hanging="360"/>
      </w:pPr>
      <w:rPr>
        <w:rFonts w:ascii="Wingdings" w:hAnsi="Wingdings" w:hint="default"/>
      </w:rPr>
    </w:lvl>
    <w:lvl w:ilvl="6" w:tplc="04150001" w:tentative="1">
      <w:start w:val="1"/>
      <w:numFmt w:val="bullet"/>
      <w:lvlText w:val=""/>
      <w:lvlJc w:val="left"/>
      <w:pPr>
        <w:ind w:left="4706" w:hanging="360"/>
      </w:pPr>
      <w:rPr>
        <w:rFonts w:ascii="Symbol" w:hAnsi="Symbol" w:hint="default"/>
      </w:rPr>
    </w:lvl>
    <w:lvl w:ilvl="7" w:tplc="04150003" w:tentative="1">
      <w:start w:val="1"/>
      <w:numFmt w:val="bullet"/>
      <w:lvlText w:val="o"/>
      <w:lvlJc w:val="left"/>
      <w:pPr>
        <w:ind w:left="5426" w:hanging="360"/>
      </w:pPr>
      <w:rPr>
        <w:rFonts w:ascii="Courier New" w:hAnsi="Courier New" w:cs="Courier New" w:hint="default"/>
      </w:rPr>
    </w:lvl>
    <w:lvl w:ilvl="8" w:tplc="04150005" w:tentative="1">
      <w:start w:val="1"/>
      <w:numFmt w:val="bullet"/>
      <w:lvlText w:val=""/>
      <w:lvlJc w:val="left"/>
      <w:pPr>
        <w:ind w:left="6146" w:hanging="360"/>
      </w:pPr>
      <w:rPr>
        <w:rFonts w:ascii="Wingdings" w:hAnsi="Wingdings" w:hint="default"/>
      </w:rPr>
    </w:lvl>
  </w:abstractNum>
  <w:abstractNum w:abstractNumId="31" w15:restartNumberingAfterBreak="0">
    <w:nsid w:val="6A6E4A0F"/>
    <w:multiLevelType w:val="hybridMultilevel"/>
    <w:tmpl w:val="CBB6C3C4"/>
    <w:lvl w:ilvl="0" w:tplc="04150011">
      <w:start w:val="1"/>
      <w:numFmt w:val="decimal"/>
      <w:lvlText w:val="%1)"/>
      <w:lvlJc w:val="left"/>
      <w:pPr>
        <w:ind w:left="3122" w:hanging="360"/>
      </w:pPr>
    </w:lvl>
    <w:lvl w:ilvl="1" w:tplc="04150019" w:tentative="1">
      <w:start w:val="1"/>
      <w:numFmt w:val="lowerLetter"/>
      <w:lvlText w:val="%2."/>
      <w:lvlJc w:val="left"/>
      <w:pPr>
        <w:ind w:left="3842" w:hanging="360"/>
      </w:pPr>
    </w:lvl>
    <w:lvl w:ilvl="2" w:tplc="0415001B" w:tentative="1">
      <w:start w:val="1"/>
      <w:numFmt w:val="lowerRoman"/>
      <w:lvlText w:val="%3."/>
      <w:lvlJc w:val="right"/>
      <w:pPr>
        <w:ind w:left="4562" w:hanging="180"/>
      </w:pPr>
    </w:lvl>
    <w:lvl w:ilvl="3" w:tplc="0415000F" w:tentative="1">
      <w:start w:val="1"/>
      <w:numFmt w:val="decimal"/>
      <w:lvlText w:val="%4."/>
      <w:lvlJc w:val="left"/>
      <w:pPr>
        <w:ind w:left="5282" w:hanging="360"/>
      </w:pPr>
    </w:lvl>
    <w:lvl w:ilvl="4" w:tplc="04150019" w:tentative="1">
      <w:start w:val="1"/>
      <w:numFmt w:val="lowerLetter"/>
      <w:lvlText w:val="%5."/>
      <w:lvlJc w:val="left"/>
      <w:pPr>
        <w:ind w:left="6002" w:hanging="360"/>
      </w:pPr>
    </w:lvl>
    <w:lvl w:ilvl="5" w:tplc="0415001B" w:tentative="1">
      <w:start w:val="1"/>
      <w:numFmt w:val="lowerRoman"/>
      <w:lvlText w:val="%6."/>
      <w:lvlJc w:val="right"/>
      <w:pPr>
        <w:ind w:left="6722" w:hanging="180"/>
      </w:pPr>
    </w:lvl>
    <w:lvl w:ilvl="6" w:tplc="0415000F" w:tentative="1">
      <w:start w:val="1"/>
      <w:numFmt w:val="decimal"/>
      <w:lvlText w:val="%7."/>
      <w:lvlJc w:val="left"/>
      <w:pPr>
        <w:ind w:left="7442" w:hanging="360"/>
      </w:pPr>
    </w:lvl>
    <w:lvl w:ilvl="7" w:tplc="04150019" w:tentative="1">
      <w:start w:val="1"/>
      <w:numFmt w:val="lowerLetter"/>
      <w:lvlText w:val="%8."/>
      <w:lvlJc w:val="left"/>
      <w:pPr>
        <w:ind w:left="8162" w:hanging="360"/>
      </w:pPr>
    </w:lvl>
    <w:lvl w:ilvl="8" w:tplc="0415001B" w:tentative="1">
      <w:start w:val="1"/>
      <w:numFmt w:val="lowerRoman"/>
      <w:lvlText w:val="%9."/>
      <w:lvlJc w:val="right"/>
      <w:pPr>
        <w:ind w:left="8882" w:hanging="180"/>
      </w:pPr>
    </w:lvl>
  </w:abstractNum>
  <w:abstractNum w:abstractNumId="32" w15:restartNumberingAfterBreak="0">
    <w:nsid w:val="6A7C752E"/>
    <w:multiLevelType w:val="hybridMultilevel"/>
    <w:tmpl w:val="5964B6E2"/>
    <w:lvl w:ilvl="0" w:tplc="6E5AF0CE">
      <w:start w:val="2"/>
      <w:numFmt w:val="decimal"/>
      <w:lvlText w:val="%1)"/>
      <w:lvlJc w:val="left"/>
      <w:pPr>
        <w:ind w:left="384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BA77E1"/>
    <w:multiLevelType w:val="hybridMultilevel"/>
    <w:tmpl w:val="805CF218"/>
    <w:lvl w:ilvl="0" w:tplc="0415000F">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34" w15:restartNumberingAfterBreak="0">
    <w:nsid w:val="73D21BE3"/>
    <w:multiLevelType w:val="hybridMultilevel"/>
    <w:tmpl w:val="370E67D8"/>
    <w:lvl w:ilvl="0" w:tplc="375C3D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4D25F20"/>
    <w:multiLevelType w:val="hybridMultilevel"/>
    <w:tmpl w:val="1A68581E"/>
    <w:lvl w:ilvl="0" w:tplc="04150011">
      <w:start w:val="1"/>
      <w:numFmt w:val="decimal"/>
      <w:lvlText w:val="%1)"/>
      <w:lvlJc w:val="left"/>
      <w:pPr>
        <w:ind w:left="3122" w:hanging="360"/>
      </w:pPr>
    </w:lvl>
    <w:lvl w:ilvl="1" w:tplc="04150019" w:tentative="1">
      <w:start w:val="1"/>
      <w:numFmt w:val="lowerLetter"/>
      <w:lvlText w:val="%2."/>
      <w:lvlJc w:val="left"/>
      <w:pPr>
        <w:ind w:left="3842" w:hanging="360"/>
      </w:pPr>
    </w:lvl>
    <w:lvl w:ilvl="2" w:tplc="0415001B" w:tentative="1">
      <w:start w:val="1"/>
      <w:numFmt w:val="lowerRoman"/>
      <w:lvlText w:val="%3."/>
      <w:lvlJc w:val="right"/>
      <w:pPr>
        <w:ind w:left="4562" w:hanging="180"/>
      </w:pPr>
    </w:lvl>
    <w:lvl w:ilvl="3" w:tplc="0415000F" w:tentative="1">
      <w:start w:val="1"/>
      <w:numFmt w:val="decimal"/>
      <w:lvlText w:val="%4."/>
      <w:lvlJc w:val="left"/>
      <w:pPr>
        <w:ind w:left="5282" w:hanging="360"/>
      </w:pPr>
    </w:lvl>
    <w:lvl w:ilvl="4" w:tplc="04150019" w:tentative="1">
      <w:start w:val="1"/>
      <w:numFmt w:val="lowerLetter"/>
      <w:lvlText w:val="%5."/>
      <w:lvlJc w:val="left"/>
      <w:pPr>
        <w:ind w:left="6002" w:hanging="360"/>
      </w:pPr>
    </w:lvl>
    <w:lvl w:ilvl="5" w:tplc="0415001B" w:tentative="1">
      <w:start w:val="1"/>
      <w:numFmt w:val="lowerRoman"/>
      <w:lvlText w:val="%6."/>
      <w:lvlJc w:val="right"/>
      <w:pPr>
        <w:ind w:left="6722" w:hanging="180"/>
      </w:pPr>
    </w:lvl>
    <w:lvl w:ilvl="6" w:tplc="0415000F" w:tentative="1">
      <w:start w:val="1"/>
      <w:numFmt w:val="decimal"/>
      <w:lvlText w:val="%7."/>
      <w:lvlJc w:val="left"/>
      <w:pPr>
        <w:ind w:left="7442" w:hanging="360"/>
      </w:pPr>
    </w:lvl>
    <w:lvl w:ilvl="7" w:tplc="04150019" w:tentative="1">
      <w:start w:val="1"/>
      <w:numFmt w:val="lowerLetter"/>
      <w:lvlText w:val="%8."/>
      <w:lvlJc w:val="left"/>
      <w:pPr>
        <w:ind w:left="8162" w:hanging="360"/>
      </w:pPr>
    </w:lvl>
    <w:lvl w:ilvl="8" w:tplc="0415001B" w:tentative="1">
      <w:start w:val="1"/>
      <w:numFmt w:val="lowerRoman"/>
      <w:lvlText w:val="%9."/>
      <w:lvlJc w:val="right"/>
      <w:pPr>
        <w:ind w:left="8882" w:hanging="180"/>
      </w:pPr>
    </w:lvl>
  </w:abstractNum>
  <w:abstractNum w:abstractNumId="36" w15:restartNumberingAfterBreak="0">
    <w:nsid w:val="77A24FE3"/>
    <w:multiLevelType w:val="hybridMultilevel"/>
    <w:tmpl w:val="DA9406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793F283F"/>
    <w:multiLevelType w:val="hybridMultilevel"/>
    <w:tmpl w:val="6BD43B6A"/>
    <w:lvl w:ilvl="0" w:tplc="04150011">
      <w:start w:val="1"/>
      <w:numFmt w:val="decimal"/>
      <w:lvlText w:val="%1)"/>
      <w:lvlJc w:val="left"/>
      <w:pPr>
        <w:ind w:left="431" w:hanging="360"/>
      </w:pPr>
    </w:lvl>
    <w:lvl w:ilvl="1" w:tplc="39725666">
      <w:start w:val="1"/>
      <w:numFmt w:val="bullet"/>
      <w:lvlText w:val="—"/>
      <w:lvlJc w:val="left"/>
      <w:pPr>
        <w:ind w:left="1739" w:hanging="948"/>
      </w:pPr>
      <w:rPr>
        <w:rFonts w:ascii="Times New Roman" w:eastAsia="Times New Roman" w:hAnsi="Times New Roman" w:cs="Times New Roman" w:hint="default"/>
        <w:sz w:val="20"/>
      </w:rPr>
    </w:lvl>
    <w:lvl w:ilvl="2" w:tplc="0415001B" w:tentative="1">
      <w:start w:val="1"/>
      <w:numFmt w:val="lowerRoman"/>
      <w:lvlText w:val="%3."/>
      <w:lvlJc w:val="right"/>
      <w:pPr>
        <w:ind w:left="1871" w:hanging="180"/>
      </w:pPr>
    </w:lvl>
    <w:lvl w:ilvl="3" w:tplc="0415000F" w:tentative="1">
      <w:start w:val="1"/>
      <w:numFmt w:val="decimal"/>
      <w:lvlText w:val="%4."/>
      <w:lvlJc w:val="left"/>
      <w:pPr>
        <w:ind w:left="2591" w:hanging="360"/>
      </w:pPr>
    </w:lvl>
    <w:lvl w:ilvl="4" w:tplc="04150019" w:tentative="1">
      <w:start w:val="1"/>
      <w:numFmt w:val="lowerLetter"/>
      <w:lvlText w:val="%5."/>
      <w:lvlJc w:val="left"/>
      <w:pPr>
        <w:ind w:left="3311" w:hanging="360"/>
      </w:pPr>
    </w:lvl>
    <w:lvl w:ilvl="5" w:tplc="0415001B" w:tentative="1">
      <w:start w:val="1"/>
      <w:numFmt w:val="lowerRoman"/>
      <w:lvlText w:val="%6."/>
      <w:lvlJc w:val="right"/>
      <w:pPr>
        <w:ind w:left="4031" w:hanging="180"/>
      </w:pPr>
    </w:lvl>
    <w:lvl w:ilvl="6" w:tplc="0415000F" w:tentative="1">
      <w:start w:val="1"/>
      <w:numFmt w:val="decimal"/>
      <w:lvlText w:val="%7."/>
      <w:lvlJc w:val="left"/>
      <w:pPr>
        <w:ind w:left="4751" w:hanging="360"/>
      </w:pPr>
    </w:lvl>
    <w:lvl w:ilvl="7" w:tplc="04150019" w:tentative="1">
      <w:start w:val="1"/>
      <w:numFmt w:val="lowerLetter"/>
      <w:lvlText w:val="%8."/>
      <w:lvlJc w:val="left"/>
      <w:pPr>
        <w:ind w:left="5471" w:hanging="360"/>
      </w:pPr>
    </w:lvl>
    <w:lvl w:ilvl="8" w:tplc="0415001B" w:tentative="1">
      <w:start w:val="1"/>
      <w:numFmt w:val="lowerRoman"/>
      <w:lvlText w:val="%9."/>
      <w:lvlJc w:val="right"/>
      <w:pPr>
        <w:ind w:left="6191" w:hanging="180"/>
      </w:pPr>
    </w:lvl>
  </w:abstractNum>
  <w:abstractNum w:abstractNumId="38" w15:restartNumberingAfterBreak="0">
    <w:nsid w:val="7AFA21E6"/>
    <w:multiLevelType w:val="hybridMultilevel"/>
    <w:tmpl w:val="654EC598"/>
    <w:lvl w:ilvl="0" w:tplc="04150001">
      <w:start w:val="1"/>
      <w:numFmt w:val="bullet"/>
      <w:lvlText w:val=""/>
      <w:lvlJc w:val="left"/>
      <w:pPr>
        <w:ind w:left="411" w:hanging="360"/>
      </w:pPr>
      <w:rPr>
        <w:rFonts w:ascii="Symbol" w:hAnsi="Symbol" w:hint="default"/>
      </w:rPr>
    </w:lvl>
    <w:lvl w:ilvl="1" w:tplc="04150003">
      <w:start w:val="1"/>
      <w:numFmt w:val="bullet"/>
      <w:lvlText w:val="o"/>
      <w:lvlJc w:val="left"/>
      <w:pPr>
        <w:ind w:left="1131" w:hanging="360"/>
      </w:pPr>
      <w:rPr>
        <w:rFonts w:ascii="Courier New" w:hAnsi="Courier New" w:cs="Courier New" w:hint="default"/>
      </w:rPr>
    </w:lvl>
    <w:lvl w:ilvl="2" w:tplc="04150005" w:tentative="1">
      <w:start w:val="1"/>
      <w:numFmt w:val="bullet"/>
      <w:lvlText w:val=""/>
      <w:lvlJc w:val="left"/>
      <w:pPr>
        <w:ind w:left="1851" w:hanging="360"/>
      </w:pPr>
      <w:rPr>
        <w:rFonts w:ascii="Wingdings" w:hAnsi="Wingdings" w:hint="default"/>
      </w:rPr>
    </w:lvl>
    <w:lvl w:ilvl="3" w:tplc="04150001" w:tentative="1">
      <w:start w:val="1"/>
      <w:numFmt w:val="bullet"/>
      <w:lvlText w:val=""/>
      <w:lvlJc w:val="left"/>
      <w:pPr>
        <w:ind w:left="2571" w:hanging="360"/>
      </w:pPr>
      <w:rPr>
        <w:rFonts w:ascii="Symbol" w:hAnsi="Symbol" w:hint="default"/>
      </w:rPr>
    </w:lvl>
    <w:lvl w:ilvl="4" w:tplc="04150003" w:tentative="1">
      <w:start w:val="1"/>
      <w:numFmt w:val="bullet"/>
      <w:lvlText w:val="o"/>
      <w:lvlJc w:val="left"/>
      <w:pPr>
        <w:ind w:left="3291" w:hanging="360"/>
      </w:pPr>
      <w:rPr>
        <w:rFonts w:ascii="Courier New" w:hAnsi="Courier New" w:cs="Courier New" w:hint="default"/>
      </w:rPr>
    </w:lvl>
    <w:lvl w:ilvl="5" w:tplc="04150005" w:tentative="1">
      <w:start w:val="1"/>
      <w:numFmt w:val="bullet"/>
      <w:lvlText w:val=""/>
      <w:lvlJc w:val="left"/>
      <w:pPr>
        <w:ind w:left="4011" w:hanging="360"/>
      </w:pPr>
      <w:rPr>
        <w:rFonts w:ascii="Wingdings" w:hAnsi="Wingdings" w:hint="default"/>
      </w:rPr>
    </w:lvl>
    <w:lvl w:ilvl="6" w:tplc="04150001" w:tentative="1">
      <w:start w:val="1"/>
      <w:numFmt w:val="bullet"/>
      <w:lvlText w:val=""/>
      <w:lvlJc w:val="left"/>
      <w:pPr>
        <w:ind w:left="4731" w:hanging="360"/>
      </w:pPr>
      <w:rPr>
        <w:rFonts w:ascii="Symbol" w:hAnsi="Symbol" w:hint="default"/>
      </w:rPr>
    </w:lvl>
    <w:lvl w:ilvl="7" w:tplc="04150003" w:tentative="1">
      <w:start w:val="1"/>
      <w:numFmt w:val="bullet"/>
      <w:lvlText w:val="o"/>
      <w:lvlJc w:val="left"/>
      <w:pPr>
        <w:ind w:left="5451" w:hanging="360"/>
      </w:pPr>
      <w:rPr>
        <w:rFonts w:ascii="Courier New" w:hAnsi="Courier New" w:cs="Courier New" w:hint="default"/>
      </w:rPr>
    </w:lvl>
    <w:lvl w:ilvl="8" w:tplc="04150005" w:tentative="1">
      <w:start w:val="1"/>
      <w:numFmt w:val="bullet"/>
      <w:lvlText w:val=""/>
      <w:lvlJc w:val="left"/>
      <w:pPr>
        <w:ind w:left="6171" w:hanging="360"/>
      </w:pPr>
      <w:rPr>
        <w:rFonts w:ascii="Wingdings" w:hAnsi="Wingdings" w:hint="default"/>
      </w:rPr>
    </w:lvl>
  </w:abstractNum>
  <w:num w:numId="1">
    <w:abstractNumId w:val="25"/>
  </w:num>
  <w:num w:numId="2">
    <w:abstractNumId w:val="0"/>
  </w:num>
  <w:num w:numId="3">
    <w:abstractNumId w:val="3"/>
  </w:num>
  <w:num w:numId="4">
    <w:abstractNumId w:val="14"/>
  </w:num>
  <w:num w:numId="5">
    <w:abstractNumId w:val="10"/>
  </w:num>
  <w:num w:numId="6">
    <w:abstractNumId w:val="16"/>
  </w:num>
  <w:num w:numId="7">
    <w:abstractNumId w:val="26"/>
  </w:num>
  <w:num w:numId="8">
    <w:abstractNumId w:val="36"/>
  </w:num>
  <w:num w:numId="9">
    <w:abstractNumId w:val="23"/>
  </w:num>
  <w:num w:numId="10">
    <w:abstractNumId w:val="5"/>
  </w:num>
  <w:num w:numId="11">
    <w:abstractNumId w:val="7"/>
  </w:num>
  <w:num w:numId="12">
    <w:abstractNumId w:val="19"/>
  </w:num>
  <w:num w:numId="13">
    <w:abstractNumId w:val="37"/>
  </w:num>
  <w:num w:numId="14">
    <w:abstractNumId w:val="28"/>
  </w:num>
  <w:num w:numId="15">
    <w:abstractNumId w:val="38"/>
  </w:num>
  <w:num w:numId="16">
    <w:abstractNumId w:val="13"/>
  </w:num>
  <w:num w:numId="17">
    <w:abstractNumId w:val="18"/>
  </w:num>
  <w:num w:numId="18">
    <w:abstractNumId w:val="12"/>
  </w:num>
  <w:num w:numId="19">
    <w:abstractNumId w:val="8"/>
  </w:num>
  <w:num w:numId="20">
    <w:abstractNumId w:val="30"/>
  </w:num>
  <w:num w:numId="21">
    <w:abstractNumId w:val="9"/>
  </w:num>
  <w:num w:numId="22">
    <w:abstractNumId w:val="15"/>
  </w:num>
  <w:num w:numId="23">
    <w:abstractNumId w:val="4"/>
  </w:num>
  <w:num w:numId="24">
    <w:abstractNumId w:val="34"/>
  </w:num>
  <w:num w:numId="25">
    <w:abstractNumId w:val="2"/>
  </w:num>
  <w:num w:numId="26">
    <w:abstractNumId w:val="22"/>
  </w:num>
  <w:num w:numId="27">
    <w:abstractNumId w:val="1"/>
  </w:num>
  <w:num w:numId="28">
    <w:abstractNumId w:val="27"/>
  </w:num>
  <w:num w:numId="29">
    <w:abstractNumId w:val="11"/>
  </w:num>
  <w:num w:numId="30">
    <w:abstractNumId w:val="33"/>
  </w:num>
  <w:num w:numId="31">
    <w:abstractNumId w:val="21"/>
  </w:num>
  <w:num w:numId="32">
    <w:abstractNumId w:val="20"/>
  </w:num>
  <w:num w:numId="33">
    <w:abstractNumId w:val="6"/>
  </w:num>
  <w:num w:numId="34">
    <w:abstractNumId w:val="31"/>
  </w:num>
  <w:num w:numId="35">
    <w:abstractNumId w:val="29"/>
  </w:num>
  <w:num w:numId="36">
    <w:abstractNumId w:val="17"/>
  </w:num>
  <w:num w:numId="37">
    <w:abstractNumId w:val="35"/>
  </w:num>
  <w:num w:numId="38">
    <w:abstractNumId w:val="32"/>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635"/>
    <w:rsid w:val="00023995"/>
    <w:rsid w:val="000335D8"/>
    <w:rsid w:val="00036AAB"/>
    <w:rsid w:val="000C0224"/>
    <w:rsid w:val="00146634"/>
    <w:rsid w:val="001467A9"/>
    <w:rsid w:val="001853D2"/>
    <w:rsid w:val="00185635"/>
    <w:rsid w:val="002041D8"/>
    <w:rsid w:val="00233B08"/>
    <w:rsid w:val="00234C4A"/>
    <w:rsid w:val="002C5743"/>
    <w:rsid w:val="002C5D94"/>
    <w:rsid w:val="00334E7E"/>
    <w:rsid w:val="00350999"/>
    <w:rsid w:val="003C5DC5"/>
    <w:rsid w:val="003C6D1D"/>
    <w:rsid w:val="003D2D43"/>
    <w:rsid w:val="003D4D05"/>
    <w:rsid w:val="003E31FB"/>
    <w:rsid w:val="00445B09"/>
    <w:rsid w:val="00494EF2"/>
    <w:rsid w:val="00533C6F"/>
    <w:rsid w:val="00537987"/>
    <w:rsid w:val="005A20F9"/>
    <w:rsid w:val="005B40A8"/>
    <w:rsid w:val="005C3643"/>
    <w:rsid w:val="00616C22"/>
    <w:rsid w:val="00617BA8"/>
    <w:rsid w:val="006359AF"/>
    <w:rsid w:val="00692B1E"/>
    <w:rsid w:val="006C2F8B"/>
    <w:rsid w:val="006E6BE1"/>
    <w:rsid w:val="00701C01"/>
    <w:rsid w:val="00731662"/>
    <w:rsid w:val="0076456A"/>
    <w:rsid w:val="00764CB5"/>
    <w:rsid w:val="00765011"/>
    <w:rsid w:val="00784AB3"/>
    <w:rsid w:val="00786234"/>
    <w:rsid w:val="007B7D90"/>
    <w:rsid w:val="00835010"/>
    <w:rsid w:val="008D0B01"/>
    <w:rsid w:val="008E5909"/>
    <w:rsid w:val="008E7932"/>
    <w:rsid w:val="008F6D4C"/>
    <w:rsid w:val="0093776D"/>
    <w:rsid w:val="0095157A"/>
    <w:rsid w:val="009A0362"/>
    <w:rsid w:val="009C2046"/>
    <w:rsid w:val="009F4E2A"/>
    <w:rsid w:val="00AB1E24"/>
    <w:rsid w:val="00B327EB"/>
    <w:rsid w:val="00B87C28"/>
    <w:rsid w:val="00BD3E5F"/>
    <w:rsid w:val="00C27669"/>
    <w:rsid w:val="00C47070"/>
    <w:rsid w:val="00C86921"/>
    <w:rsid w:val="00CB19A8"/>
    <w:rsid w:val="00CB2C1F"/>
    <w:rsid w:val="00D0062A"/>
    <w:rsid w:val="00D16A07"/>
    <w:rsid w:val="00D211B6"/>
    <w:rsid w:val="00D25674"/>
    <w:rsid w:val="00D41495"/>
    <w:rsid w:val="00D814E5"/>
    <w:rsid w:val="00E32DC8"/>
    <w:rsid w:val="00E3416D"/>
    <w:rsid w:val="00E361A6"/>
    <w:rsid w:val="00E7107A"/>
    <w:rsid w:val="00E976A6"/>
    <w:rsid w:val="00EA1A80"/>
    <w:rsid w:val="00EB622E"/>
    <w:rsid w:val="00F27640"/>
    <w:rsid w:val="00F42B62"/>
    <w:rsid w:val="00F61165"/>
    <w:rsid w:val="00F73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2F11D"/>
  <w15:docId w15:val="{08F1FA4E-3385-48A9-AFFF-EB5B43971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62" w:lineRule="auto"/>
      <w:ind w:left="2402" w:right="2366"/>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434" w:line="230" w:lineRule="auto"/>
      <w:ind w:left="718" w:right="260" w:hanging="229"/>
      <w:outlineLvl w:val="0"/>
    </w:pPr>
    <w:rPr>
      <w:rFonts w:ascii="Times New Roman" w:eastAsia="Times New Roman" w:hAnsi="Times New Roman" w:cs="Times New Roman"/>
      <w:color w:val="000000"/>
      <w:sz w:val="42"/>
    </w:rPr>
  </w:style>
  <w:style w:type="paragraph" w:styleId="Nagwek2">
    <w:name w:val="heading 2"/>
    <w:next w:val="Normalny"/>
    <w:link w:val="Nagwek2Znak"/>
    <w:uiPriority w:val="9"/>
    <w:unhideWhenUsed/>
    <w:qFormat/>
    <w:pPr>
      <w:keepNext/>
      <w:keepLines/>
      <w:spacing w:after="18" w:line="265" w:lineRule="auto"/>
      <w:ind w:left="850" w:hanging="10"/>
      <w:jc w:val="center"/>
      <w:outlineLvl w:val="1"/>
    </w:pPr>
    <w:rPr>
      <w:rFonts w:ascii="Times New Roman" w:eastAsia="Times New Roman" w:hAnsi="Times New Roman" w:cs="Times New Roman"/>
      <w:color w:val="000000"/>
      <w:sz w:val="34"/>
    </w:rPr>
  </w:style>
  <w:style w:type="paragraph" w:styleId="Nagwek3">
    <w:name w:val="heading 3"/>
    <w:next w:val="Normalny"/>
    <w:link w:val="Nagwek3Znak"/>
    <w:uiPriority w:val="9"/>
    <w:unhideWhenUsed/>
    <w:qFormat/>
    <w:pPr>
      <w:keepNext/>
      <w:keepLines/>
      <w:spacing w:after="262"/>
      <w:ind w:left="20"/>
      <w:outlineLvl w:val="2"/>
    </w:pPr>
    <w:rPr>
      <w:rFonts w:ascii="Times New Roman" w:eastAsia="Times New Roman" w:hAnsi="Times New Roman" w:cs="Times New Roman"/>
      <w:color w:val="000000"/>
      <w:sz w:val="26"/>
      <w:u w:val="single"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Times New Roman" w:eastAsia="Times New Roman" w:hAnsi="Times New Roman" w:cs="Times New Roman"/>
      <w:color w:val="000000"/>
      <w:sz w:val="26"/>
      <w:u w:val="single" w:color="000000"/>
    </w:rPr>
  </w:style>
  <w:style w:type="character" w:customStyle="1" w:styleId="Nagwek2Znak">
    <w:name w:val="Nagłówek 2 Znak"/>
    <w:link w:val="Nagwek2"/>
    <w:rPr>
      <w:rFonts w:ascii="Times New Roman" w:eastAsia="Times New Roman" w:hAnsi="Times New Roman" w:cs="Times New Roman"/>
      <w:color w:val="000000"/>
      <w:sz w:val="34"/>
    </w:rPr>
  </w:style>
  <w:style w:type="character" w:customStyle="1" w:styleId="Nagwek1Znak">
    <w:name w:val="Nagłówek 1 Znak"/>
    <w:link w:val="Nagwek1"/>
    <w:rPr>
      <w:rFonts w:ascii="Times New Roman" w:eastAsia="Times New Roman" w:hAnsi="Times New Roman" w:cs="Times New Roman"/>
      <w:color w:val="000000"/>
      <w:sz w:val="4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przypisudolnego">
    <w:name w:val="footnote text"/>
    <w:basedOn w:val="Normalny"/>
    <w:link w:val="TekstprzypisudolnegoZnak"/>
    <w:uiPriority w:val="99"/>
    <w:semiHidden/>
    <w:unhideWhenUsed/>
    <w:rsid w:val="00EB622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B622E"/>
    <w:rPr>
      <w:rFonts w:ascii="Times New Roman" w:eastAsia="Times New Roman" w:hAnsi="Times New Roman" w:cs="Times New Roman"/>
      <w:color w:val="000000"/>
      <w:sz w:val="20"/>
      <w:szCs w:val="20"/>
    </w:rPr>
  </w:style>
  <w:style w:type="character" w:styleId="Odwoanieprzypisudolnego">
    <w:name w:val="footnote reference"/>
    <w:basedOn w:val="Domylnaczcionkaakapitu"/>
    <w:uiPriority w:val="99"/>
    <w:semiHidden/>
    <w:unhideWhenUsed/>
    <w:rsid w:val="00EB622E"/>
    <w:rPr>
      <w:vertAlign w:val="superscript"/>
    </w:rPr>
  </w:style>
  <w:style w:type="paragraph" w:styleId="Akapitzlist">
    <w:name w:val="List Paragraph"/>
    <w:basedOn w:val="Normalny"/>
    <w:uiPriority w:val="34"/>
    <w:qFormat/>
    <w:rsid w:val="00EB622E"/>
    <w:pPr>
      <w:ind w:left="720"/>
      <w:contextualSpacing/>
    </w:pPr>
  </w:style>
  <w:style w:type="paragraph" w:styleId="Nagwekspisutreci">
    <w:name w:val="TOC Heading"/>
    <w:basedOn w:val="Nagwek1"/>
    <w:next w:val="Normalny"/>
    <w:uiPriority w:val="39"/>
    <w:unhideWhenUsed/>
    <w:qFormat/>
    <w:rsid w:val="00023995"/>
    <w:pPr>
      <w:spacing w:before="240" w:after="0" w:line="259" w:lineRule="auto"/>
      <w:ind w:left="0" w:right="0" w:firstLine="0"/>
      <w:outlineLvl w:val="9"/>
    </w:pPr>
    <w:rPr>
      <w:rFonts w:asciiTheme="majorHAnsi" w:eastAsiaTheme="majorEastAsia" w:hAnsiTheme="majorHAnsi" w:cstheme="majorBidi"/>
      <w:color w:val="2E74B5" w:themeColor="accent1" w:themeShade="BF"/>
      <w:sz w:val="32"/>
      <w:szCs w:val="32"/>
      <w:lang w:val="pl-PL" w:eastAsia="pl-PL"/>
    </w:rPr>
  </w:style>
  <w:style w:type="paragraph" w:styleId="Spistreci1">
    <w:name w:val="toc 1"/>
    <w:basedOn w:val="Normalny"/>
    <w:next w:val="Normalny"/>
    <w:autoRedefine/>
    <w:uiPriority w:val="39"/>
    <w:unhideWhenUsed/>
    <w:rsid w:val="00023995"/>
    <w:pPr>
      <w:spacing w:after="100"/>
      <w:ind w:left="0"/>
    </w:pPr>
  </w:style>
  <w:style w:type="paragraph" w:styleId="Spistreci2">
    <w:name w:val="toc 2"/>
    <w:basedOn w:val="Normalny"/>
    <w:next w:val="Normalny"/>
    <w:autoRedefine/>
    <w:uiPriority w:val="39"/>
    <w:unhideWhenUsed/>
    <w:rsid w:val="00023995"/>
    <w:pPr>
      <w:spacing w:after="100"/>
      <w:ind w:left="240"/>
    </w:pPr>
  </w:style>
  <w:style w:type="character" w:styleId="Hipercze">
    <w:name w:val="Hyperlink"/>
    <w:basedOn w:val="Domylnaczcionkaakapitu"/>
    <w:uiPriority w:val="99"/>
    <w:unhideWhenUsed/>
    <w:rsid w:val="00023995"/>
    <w:rPr>
      <w:color w:val="0563C1" w:themeColor="hyperlink"/>
      <w:u w:val="single"/>
    </w:rPr>
  </w:style>
  <w:style w:type="table" w:styleId="Tabela-Siatka">
    <w:name w:val="Table Grid"/>
    <w:basedOn w:val="Standardowy"/>
    <w:uiPriority w:val="39"/>
    <w:rsid w:val="002041D8"/>
    <w:pPr>
      <w:spacing w:after="0" w:line="240" w:lineRule="auto"/>
    </w:pPr>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814E5"/>
    <w:pPr>
      <w:spacing w:after="0" w:line="240" w:lineRule="auto"/>
    </w:pPr>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233B0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33B08"/>
    <w:rPr>
      <w:rFonts w:ascii="Tahoma" w:eastAsia="Times New Roman" w:hAnsi="Tahoma" w:cs="Tahoma"/>
      <w:color w:val="000000"/>
      <w:sz w:val="16"/>
      <w:szCs w:val="16"/>
    </w:rPr>
  </w:style>
  <w:style w:type="paragraph" w:styleId="Nagwek">
    <w:name w:val="header"/>
    <w:basedOn w:val="Normalny"/>
    <w:link w:val="NagwekZnak"/>
    <w:uiPriority w:val="99"/>
    <w:unhideWhenUsed/>
    <w:rsid w:val="009C2046"/>
    <w:pPr>
      <w:tabs>
        <w:tab w:val="center" w:pos="4680"/>
        <w:tab w:val="right" w:pos="9360"/>
      </w:tabs>
      <w:spacing w:after="0" w:line="240" w:lineRule="auto"/>
      <w:ind w:left="0" w:right="0"/>
      <w:jc w:val="left"/>
    </w:pPr>
    <w:rPr>
      <w:rFonts w:asciiTheme="minorHAnsi" w:eastAsiaTheme="minorEastAsia" w:hAnsiTheme="minorHAnsi" w:cstheme="minorBidi"/>
      <w:color w:val="auto"/>
      <w:sz w:val="22"/>
      <w:lang w:val="pl-PL" w:eastAsia="pl-PL"/>
    </w:rPr>
  </w:style>
  <w:style w:type="character" w:customStyle="1" w:styleId="NagwekZnak">
    <w:name w:val="Nagłówek Znak"/>
    <w:basedOn w:val="Domylnaczcionkaakapitu"/>
    <w:link w:val="Nagwek"/>
    <w:uiPriority w:val="99"/>
    <w:rsid w:val="009C2046"/>
    <w:rPr>
      <w:lang w:val="pl-PL" w:eastAsia="pl-PL"/>
    </w:rPr>
  </w:style>
  <w:style w:type="numbering" w:customStyle="1" w:styleId="Styl1">
    <w:name w:val="Styl1"/>
    <w:uiPriority w:val="99"/>
    <w:rsid w:val="00CB19A8"/>
    <w:pPr>
      <w:numPr>
        <w:numId w:val="27"/>
      </w:numPr>
    </w:pPr>
  </w:style>
  <w:style w:type="paragraph" w:styleId="Spistreci3">
    <w:name w:val="toc 3"/>
    <w:basedOn w:val="Normalny"/>
    <w:next w:val="Normalny"/>
    <w:autoRedefine/>
    <w:uiPriority w:val="39"/>
    <w:unhideWhenUsed/>
    <w:rsid w:val="002C5743"/>
    <w:pPr>
      <w:spacing w:after="100" w:line="259" w:lineRule="auto"/>
      <w:ind w:left="51" w:right="0"/>
      <w:jc w:val="left"/>
    </w:pPr>
    <w:rPr>
      <w:rFonts w:asciiTheme="minorHAnsi" w:eastAsiaTheme="minorEastAsia" w:hAnsiTheme="minorHAnsi"/>
      <w:color w:val="auto"/>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jpg"/><Relationship Id="rId42" Type="http://schemas.openxmlformats.org/officeDocument/2006/relationships/image" Target="media/image37.jpg"/><Relationship Id="rId47" Type="http://schemas.openxmlformats.org/officeDocument/2006/relationships/image" Target="media/image42.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hyperlink" Target="https://openstax.org/details/books/mikroekonomia-podstawy" TargetMode="External"/><Relationship Id="rId89" Type="http://schemas.openxmlformats.org/officeDocument/2006/relationships/image" Target="media/image74.jp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7.jpg"/><Relationship Id="rId37" Type="http://schemas.openxmlformats.org/officeDocument/2006/relationships/image" Target="media/image32.jpg"/><Relationship Id="rId53" Type="http://schemas.openxmlformats.org/officeDocument/2006/relationships/footer" Target="footer3.xml"/><Relationship Id="rId58" Type="http://schemas.openxmlformats.org/officeDocument/2006/relationships/image" Target="media/image47.jpg"/><Relationship Id="rId74" Type="http://schemas.openxmlformats.org/officeDocument/2006/relationships/image" Target="media/image61.jpg"/><Relationship Id="rId79" Type="http://schemas.openxmlformats.org/officeDocument/2006/relationships/image" Target="media/image66.jpg"/><Relationship Id="rId5" Type="http://schemas.openxmlformats.org/officeDocument/2006/relationships/webSettings" Target="webSettings.xml"/><Relationship Id="rId90" Type="http://schemas.openxmlformats.org/officeDocument/2006/relationships/image" Target="media/image75.jpg"/><Relationship Id="rId95" Type="http://schemas.openxmlformats.org/officeDocument/2006/relationships/footer" Target="footer5.xml"/><Relationship Id="rId22" Type="http://schemas.openxmlformats.org/officeDocument/2006/relationships/image" Target="media/image17.jpg"/><Relationship Id="rId27" Type="http://schemas.openxmlformats.org/officeDocument/2006/relationships/image" Target="media/image22.jpg"/><Relationship Id="rId43" Type="http://schemas.openxmlformats.org/officeDocument/2006/relationships/image" Target="media/image38.png"/><Relationship Id="rId48" Type="http://schemas.openxmlformats.org/officeDocument/2006/relationships/header" Target="header1.xml"/><Relationship Id="rId64" Type="http://schemas.openxmlformats.org/officeDocument/2006/relationships/image" Target="media/image53.jpg"/><Relationship Id="rId69" Type="http://schemas.openxmlformats.org/officeDocument/2006/relationships/image" Target="media/image58.jpg"/><Relationship Id="rId80" Type="http://schemas.openxmlformats.org/officeDocument/2006/relationships/image" Target="media/image67.jpg"/><Relationship Id="rId85" Type="http://schemas.openxmlformats.org/officeDocument/2006/relationships/hyperlink" Target="http://www.who.int/countries/nor/en/"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image" Target="media/image15.jpg"/><Relationship Id="rId41" Type="http://schemas.openxmlformats.org/officeDocument/2006/relationships/image" Target="media/image36.jpg"/><Relationship Id="rId54" Type="http://schemas.openxmlformats.org/officeDocument/2006/relationships/image" Target="media/image44.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2.jpg"/><Relationship Id="rId83" Type="http://schemas.openxmlformats.org/officeDocument/2006/relationships/image" Target="media/image70.jpg"/><Relationship Id="rId88" Type="http://schemas.openxmlformats.org/officeDocument/2006/relationships/image" Target="media/image73.jpg"/><Relationship Id="rId91" Type="http://schemas.openxmlformats.org/officeDocument/2006/relationships/image" Target="media/image76.jpg"/><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header" Target="header2.xml"/><Relationship Id="rId57" Type="http://schemas.openxmlformats.org/officeDocument/2006/relationships/hyperlink" Target="https://stat.gov.pl/obszacytematyczne/rynek-pracy/bezrobocie-rejestrowane/stopa-bezrobocia-rejestrowanego-w-latach-19902022%204%201.html" TargetMode="External"/><Relationship Id="rId10" Type="http://schemas.openxmlformats.org/officeDocument/2006/relationships/image" Target="media/image4.jpg"/><Relationship Id="rId31" Type="http://schemas.openxmlformats.org/officeDocument/2006/relationships/image" Target="media/image26.png"/><Relationship Id="rId44" Type="http://schemas.openxmlformats.org/officeDocument/2006/relationships/image" Target="media/image39.jpg"/><Relationship Id="rId52" Type="http://schemas.openxmlformats.org/officeDocument/2006/relationships/header" Target="header3.xml"/><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hyperlink" Target="https://www.webunion.com.pl/nowoczesne" TargetMode="External"/><Relationship Id="rId78" Type="http://schemas.openxmlformats.org/officeDocument/2006/relationships/image" Target="media/image65.jpg"/><Relationship Id="rId81" Type="http://schemas.openxmlformats.org/officeDocument/2006/relationships/image" Target="media/image68.jpg"/><Relationship Id="rId86" Type="http://schemas.openxmlformats.org/officeDocument/2006/relationships/image" Target="media/image71.jpg"/><Relationship Id="rId94" Type="http://schemas.openxmlformats.org/officeDocument/2006/relationships/footer" Target="footer4.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4.jpg"/><Relationship Id="rId34" Type="http://schemas.openxmlformats.org/officeDocument/2006/relationships/image" Target="media/image29.jpg"/><Relationship Id="rId50" Type="http://schemas.openxmlformats.org/officeDocument/2006/relationships/footer" Target="footer1.xml"/><Relationship Id="rId55" Type="http://schemas.openxmlformats.org/officeDocument/2006/relationships/image" Target="media/image45.jpg"/><Relationship Id="rId76" Type="http://schemas.openxmlformats.org/officeDocument/2006/relationships/image" Target="media/image63.jpg"/><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s://openstax.org/details/books/mikroekonomiapodstawy" TargetMode="External"/><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image" Target="media/image55.jpg"/><Relationship Id="rId87" Type="http://schemas.openxmlformats.org/officeDocument/2006/relationships/image" Target="media/image72.jpg"/><Relationship Id="rId61" Type="http://schemas.openxmlformats.org/officeDocument/2006/relationships/image" Target="media/image50.jpg"/><Relationship Id="rId82" Type="http://schemas.openxmlformats.org/officeDocument/2006/relationships/image" Target="media/image69.jpg"/><Relationship Id="rId19" Type="http://schemas.openxmlformats.org/officeDocument/2006/relationships/image" Target="media/image14.jpg"/><Relationship Id="rId14" Type="http://schemas.openxmlformats.org/officeDocument/2006/relationships/image" Target="media/image8.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46.jpg"/><Relationship Id="rId77" Type="http://schemas.openxmlformats.org/officeDocument/2006/relationships/image" Target="media/image64.jpg"/><Relationship Id="rId8" Type="http://schemas.openxmlformats.org/officeDocument/2006/relationships/image" Target="media/image2.jpg"/><Relationship Id="rId51" Type="http://schemas.openxmlformats.org/officeDocument/2006/relationships/footer" Target="footer2.xml"/><Relationship Id="rId72" Type="http://schemas.openxmlformats.org/officeDocument/2006/relationships/hyperlink" Target="http://www.who.int/countries/nor/en" TargetMode="External"/><Relationship Id="rId93" Type="http://schemas.openxmlformats.org/officeDocument/2006/relationships/header" Target="header5.xm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image" Target="media/image60.jpg"/><Relationship Id="rId2" Type="http://schemas.openxmlformats.org/officeDocument/2006/relationships/image" Target="media/image13.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F978B-80B6-4046-8370-9539A00A6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4589</Words>
  <Characters>27537</Characters>
  <Application>Microsoft Office Word</Application>
  <DocSecurity>0</DocSecurity>
  <Lines>229</Lines>
  <Paragraphs>64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MU</cp:lastModifiedBy>
  <cp:revision>3</cp:revision>
  <cp:lastPrinted>2023-05-22T14:00:00Z</cp:lastPrinted>
  <dcterms:created xsi:type="dcterms:W3CDTF">2023-05-22T14:00:00Z</dcterms:created>
  <dcterms:modified xsi:type="dcterms:W3CDTF">2023-05-22T14:08:00Z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3c342dc04dd0955aa8c80e4d5ca3a09e0eafd12d1993a6a2be52c0b6be490943</vt:lpwstr>
  </property>
</Properties>
</file>